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3FEB97" w14:textId="77777777" w:rsidR="00EE773E" w:rsidRPr="00346121" w:rsidRDefault="00EE773E" w:rsidP="00EE773E">
      <w:pPr>
        <w:jc w:val="center"/>
        <w:rPr>
          <w:sz w:val="32"/>
        </w:rPr>
      </w:pPr>
      <w:bookmarkStart w:id="0" w:name="_Toc4057828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9"/>
        <w:gridCol w:w="2287"/>
      </w:tblGrid>
      <w:tr w:rsidR="00EE773E" w:rsidRPr="0091496D" w14:paraId="1EFA09CC" w14:textId="77777777">
        <w:tc>
          <w:tcPr>
            <w:tcW w:w="6771" w:type="dxa"/>
          </w:tcPr>
          <w:p w14:paraId="293DE709" w14:textId="77777777" w:rsidR="00EE773E" w:rsidRPr="0091496D" w:rsidRDefault="00EE773E">
            <w:pPr>
              <w:rPr>
                <w:b/>
              </w:rPr>
            </w:pPr>
            <w:r>
              <w:rPr>
                <w:b/>
              </w:rPr>
              <w:t>NSI</w:t>
            </w:r>
            <w:r w:rsidRPr="0091496D">
              <w:rPr>
                <w:b/>
              </w:rPr>
              <w:t xml:space="preserve"> Projektmodel</w:t>
            </w:r>
          </w:p>
          <w:p w14:paraId="46D4FC51" w14:textId="77777777" w:rsidR="00EE773E" w:rsidRPr="0091496D" w:rsidRDefault="00EE773E">
            <w:pPr>
              <w:rPr>
                <w:b/>
              </w:rPr>
            </w:pPr>
          </w:p>
          <w:p w14:paraId="73E0842B" w14:textId="2C1601F5" w:rsidR="00EE773E" w:rsidRDefault="00EE773E">
            <w:pPr>
              <w:rPr>
                <w:b/>
              </w:rPr>
            </w:pPr>
            <w:r>
              <w:rPr>
                <w:b/>
              </w:rPr>
              <w:t>Kravspecifikation –</w:t>
            </w:r>
            <w:r w:rsidR="00B96B45">
              <w:rPr>
                <w:b/>
              </w:rPr>
              <w:t xml:space="preserve"> </w:t>
            </w:r>
            <w:r w:rsidR="00AC1F1D">
              <w:rPr>
                <w:b/>
              </w:rPr>
              <w:t>Advis</w:t>
            </w:r>
            <w:r w:rsidR="00EB1019">
              <w:rPr>
                <w:b/>
              </w:rPr>
              <w:t>erings</w:t>
            </w:r>
            <w:r w:rsidR="00AC1F1D">
              <w:rPr>
                <w:b/>
              </w:rPr>
              <w:t>service</w:t>
            </w:r>
            <w:r w:rsidR="00EB1019">
              <w:rPr>
                <w:b/>
              </w:rPr>
              <w:t xml:space="preserve"> på NSP</w:t>
            </w:r>
          </w:p>
          <w:p w14:paraId="073B502C" w14:textId="77777777" w:rsidR="00EE773E" w:rsidRDefault="00EE773E">
            <w:pPr>
              <w:rPr>
                <w:b/>
              </w:rPr>
            </w:pPr>
          </w:p>
          <w:p w14:paraId="77997BE1" w14:textId="77777777" w:rsidR="00EE773E" w:rsidRPr="0091496D" w:rsidRDefault="00EE773E"/>
          <w:p w14:paraId="563259E7" w14:textId="3D53C70E" w:rsidR="00EE773E" w:rsidRPr="0091496D" w:rsidRDefault="008030B3">
            <w:r>
              <w:t xml:space="preserve">Dato: </w:t>
            </w:r>
            <w:r w:rsidR="0042656D">
              <w:t>11</w:t>
            </w:r>
            <w:r w:rsidR="00EE773E">
              <w:t>.</w:t>
            </w:r>
            <w:r w:rsidR="00380F96">
              <w:t>09</w:t>
            </w:r>
            <w:r>
              <w:t>.</w:t>
            </w:r>
            <w:r w:rsidR="00EE773E" w:rsidRPr="0091496D">
              <w:t>20</w:t>
            </w:r>
            <w:r w:rsidR="00EE773E">
              <w:t>1</w:t>
            </w:r>
            <w:r w:rsidR="00437AF6">
              <w:t>2</w:t>
            </w:r>
          </w:p>
          <w:p w14:paraId="64AFD3CC" w14:textId="6F87EEFD" w:rsidR="00EE773E" w:rsidRPr="0091496D" w:rsidRDefault="00EE773E">
            <w:r w:rsidRPr="0091496D">
              <w:t xml:space="preserve">Version: </w:t>
            </w:r>
            <w:r w:rsidR="0042656D">
              <w:t>1</w:t>
            </w:r>
            <w:r w:rsidR="00EB1019">
              <w:t>.</w:t>
            </w:r>
            <w:r w:rsidR="0042656D">
              <w:t>0</w:t>
            </w:r>
          </w:p>
          <w:p w14:paraId="485D33FE" w14:textId="77777777" w:rsidR="00EE773E" w:rsidRPr="0091496D" w:rsidRDefault="00EE773E">
            <w:r w:rsidRPr="0091496D">
              <w:t>Udarbejdet af:</w:t>
            </w:r>
            <w:r>
              <w:t xml:space="preserve"> NSI</w:t>
            </w:r>
          </w:p>
          <w:p w14:paraId="3AA06CEB" w14:textId="77777777" w:rsidR="00EE773E" w:rsidRPr="0091496D" w:rsidRDefault="00EE773E"/>
        </w:tc>
        <w:tc>
          <w:tcPr>
            <w:tcW w:w="2439" w:type="dxa"/>
          </w:tcPr>
          <w:p w14:paraId="377F3E73" w14:textId="77777777" w:rsidR="00EE773E" w:rsidRPr="00B12E0D" w:rsidRDefault="00EE773E" w:rsidP="00EE773E">
            <w:pPr>
              <w:rPr>
                <w:sz w:val="16"/>
                <w:szCs w:val="16"/>
                <w:lang w:val="en-US"/>
              </w:rPr>
            </w:pPr>
            <w:r w:rsidRPr="00B12E0D">
              <w:rPr>
                <w:sz w:val="16"/>
                <w:szCs w:val="16"/>
                <w:lang w:val="en-US"/>
              </w:rPr>
              <w:t>NATIONAL SUNDHEDS-IT</w:t>
            </w:r>
          </w:p>
          <w:p w14:paraId="278B9BC5" w14:textId="77777777" w:rsidR="00EE773E" w:rsidRPr="00B12E0D" w:rsidRDefault="00EE773E" w:rsidP="00EE773E">
            <w:pPr>
              <w:rPr>
                <w:sz w:val="12"/>
                <w:szCs w:val="16"/>
                <w:lang w:val="en-US"/>
              </w:rPr>
            </w:pPr>
            <w:r w:rsidRPr="00B12E0D">
              <w:rPr>
                <w:sz w:val="12"/>
                <w:szCs w:val="16"/>
                <w:lang w:val="en-US"/>
              </w:rPr>
              <w:t>NATIONAL BOARD OF E-HEALTH</w:t>
            </w:r>
          </w:p>
          <w:p w14:paraId="31E38DD0" w14:textId="77777777" w:rsidR="00EE773E" w:rsidRPr="0091496D" w:rsidRDefault="008B3EDA" w:rsidP="00EE773E">
            <w:pPr>
              <w:rPr>
                <w:sz w:val="16"/>
                <w:szCs w:val="16"/>
              </w:rPr>
            </w:pPr>
            <w:hyperlink r:id="rId9" w:history="1">
              <w:r w:rsidR="00EE773E" w:rsidRPr="00732B81">
                <w:rPr>
                  <w:rStyle w:val="Llink"/>
                  <w:sz w:val="16"/>
                  <w:szCs w:val="16"/>
                </w:rPr>
                <w:t>www.nsi.dk</w:t>
              </w:r>
            </w:hyperlink>
            <w:r w:rsidR="00EE773E">
              <w:rPr>
                <w:sz w:val="16"/>
                <w:szCs w:val="16"/>
              </w:rPr>
              <w:t xml:space="preserve"> </w:t>
            </w:r>
          </w:p>
          <w:p w14:paraId="01C435B7" w14:textId="77777777" w:rsidR="00EE773E" w:rsidRPr="0091496D" w:rsidRDefault="00EE773E" w:rsidP="00EE773E">
            <w:pPr>
              <w:rPr>
                <w:sz w:val="16"/>
                <w:szCs w:val="16"/>
              </w:rPr>
            </w:pPr>
          </w:p>
          <w:p w14:paraId="5F4D5617" w14:textId="77777777" w:rsidR="00EE773E" w:rsidRPr="0091496D" w:rsidRDefault="00EE773E" w:rsidP="00EE773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Islands Brygge</w:t>
            </w:r>
            <w:r w:rsidRPr="0091496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39</w:t>
            </w:r>
          </w:p>
          <w:p w14:paraId="34EC9B6E" w14:textId="77777777" w:rsidR="00EE773E" w:rsidRPr="0091496D" w:rsidRDefault="00EE773E" w:rsidP="00EE773E">
            <w:pPr>
              <w:rPr>
                <w:sz w:val="16"/>
                <w:szCs w:val="16"/>
              </w:rPr>
            </w:pPr>
            <w:r w:rsidRPr="0091496D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3</w:t>
            </w:r>
            <w:r w:rsidRPr="0091496D">
              <w:rPr>
                <w:sz w:val="16"/>
                <w:szCs w:val="16"/>
              </w:rPr>
              <w:t xml:space="preserve">00 København </w:t>
            </w:r>
            <w:r>
              <w:rPr>
                <w:sz w:val="16"/>
                <w:szCs w:val="16"/>
              </w:rPr>
              <w:t>S</w:t>
            </w:r>
          </w:p>
          <w:p w14:paraId="7413AB17" w14:textId="77777777" w:rsidR="00EE773E" w:rsidRPr="0091496D" w:rsidRDefault="00EE773E" w:rsidP="00EE773E">
            <w:pPr>
              <w:rPr>
                <w:sz w:val="16"/>
                <w:szCs w:val="16"/>
              </w:rPr>
            </w:pPr>
          </w:p>
          <w:p w14:paraId="31979348" w14:textId="77777777" w:rsidR="00EE773E" w:rsidRPr="0091496D" w:rsidRDefault="00EE773E">
            <w:pPr>
              <w:rPr>
                <w:sz w:val="16"/>
                <w:szCs w:val="16"/>
              </w:rPr>
            </w:pPr>
          </w:p>
        </w:tc>
      </w:tr>
    </w:tbl>
    <w:p w14:paraId="7956AC60" w14:textId="77777777" w:rsidR="00EE773E" w:rsidRDefault="00EE773E" w:rsidP="00EE773E">
      <w:pPr>
        <w:rPr>
          <w:i/>
        </w:rPr>
      </w:pPr>
    </w:p>
    <w:p w14:paraId="0D1FD3D7" w14:textId="77777777" w:rsidR="00EE773E" w:rsidRDefault="00EE773E" w:rsidP="00EE773E">
      <w:pPr>
        <w:rPr>
          <w:i/>
        </w:rPr>
      </w:pPr>
    </w:p>
    <w:p w14:paraId="190EA76A" w14:textId="77777777" w:rsidR="00EE773E" w:rsidRDefault="00EE773E" w:rsidP="00EE773E">
      <w:pPr>
        <w:rPr>
          <w:i/>
        </w:rPr>
      </w:pPr>
    </w:p>
    <w:p w14:paraId="62394BD9" w14:textId="77777777" w:rsidR="00EE773E" w:rsidRPr="003817D4" w:rsidRDefault="00EE773E" w:rsidP="00EE773E">
      <w:pPr>
        <w:spacing w:before="120"/>
        <w:jc w:val="center"/>
        <w:rPr>
          <w:sz w:val="32"/>
        </w:rPr>
      </w:pPr>
      <w:r>
        <w:rPr>
          <w:sz w:val="32"/>
        </w:rPr>
        <w:t>National Sundheds-it</w:t>
      </w:r>
    </w:p>
    <w:p w14:paraId="17A898E2" w14:textId="77777777" w:rsidR="00EE773E" w:rsidRPr="00346121" w:rsidRDefault="00EE773E" w:rsidP="00EE773E">
      <w:pPr>
        <w:jc w:val="center"/>
        <w:rPr>
          <w:sz w:val="32"/>
        </w:rPr>
      </w:pPr>
    </w:p>
    <w:p w14:paraId="39FDCDED" w14:textId="2629897F" w:rsidR="00EE773E" w:rsidRDefault="00EE773E" w:rsidP="00EE773E">
      <w:pPr>
        <w:jc w:val="center"/>
        <w:rPr>
          <w:sz w:val="24"/>
        </w:rPr>
      </w:pPr>
      <w:r>
        <w:rPr>
          <w:sz w:val="24"/>
        </w:rPr>
        <w:t xml:space="preserve">Kravspecifikation: </w:t>
      </w:r>
      <w:r w:rsidR="007B52FB">
        <w:rPr>
          <w:sz w:val="24"/>
        </w:rPr>
        <w:t xml:space="preserve">National </w:t>
      </w:r>
      <w:r w:rsidR="00AC1F1D">
        <w:rPr>
          <w:sz w:val="24"/>
        </w:rPr>
        <w:t>Adviseringsservice</w:t>
      </w:r>
      <w:r w:rsidR="007B52FB">
        <w:rPr>
          <w:sz w:val="24"/>
        </w:rPr>
        <w:t xml:space="preserve"> på NSP</w:t>
      </w:r>
    </w:p>
    <w:p w14:paraId="58D1BCEF" w14:textId="77777777" w:rsidR="00EE773E" w:rsidRDefault="00EE773E" w:rsidP="00EE773E">
      <w:pPr>
        <w:tabs>
          <w:tab w:val="left" w:pos="6880"/>
        </w:tabs>
        <w:rPr>
          <w:sz w:val="24"/>
        </w:rPr>
      </w:pPr>
      <w:r>
        <w:rPr>
          <w:sz w:val="24"/>
        </w:rPr>
        <w:tab/>
      </w:r>
    </w:p>
    <w:p w14:paraId="014A13BD" w14:textId="005B2F69" w:rsidR="00EE773E" w:rsidRDefault="00AC1F1D" w:rsidP="00AC1F1D">
      <w:pPr>
        <w:spacing w:before="4440"/>
        <w:jc w:val="center"/>
      </w:pPr>
      <w:r>
        <w:rPr>
          <w:noProof/>
          <w:lang w:val="en-US"/>
        </w:rPr>
        <w:drawing>
          <wp:inline distT="0" distB="0" distL="0" distR="0" wp14:anchorId="39BF1F23" wp14:editId="682B002B">
            <wp:extent cx="5270500" cy="2662101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66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3F741" w14:textId="0A26A1D1" w:rsidR="00EE773E" w:rsidRPr="002233FF" w:rsidRDefault="002233FF" w:rsidP="00EE773E">
      <w:pPr>
        <w:spacing w:before="6000"/>
        <w:rPr>
          <w:b/>
          <w:sz w:val="28"/>
          <w:szCs w:val="28"/>
        </w:rPr>
      </w:pPr>
      <w:r w:rsidRPr="002233FF">
        <w:rPr>
          <w:b/>
          <w:sz w:val="28"/>
          <w:szCs w:val="28"/>
        </w:rPr>
        <w:lastRenderedPageBreak/>
        <w:t>Indholdsfortegnelse</w:t>
      </w: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</w:r>
    </w:p>
    <w:p w14:paraId="17D0EB2E" w14:textId="77777777" w:rsidR="000C1679" w:rsidRDefault="004C6C36">
      <w:pPr>
        <w:pStyle w:val="Indholdsfortegnelse1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 w:rsidRPr="00346121">
        <w:rPr>
          <w:b/>
          <w:sz w:val="28"/>
          <w:szCs w:val="28"/>
        </w:rPr>
        <w:fldChar w:fldCharType="begin"/>
      </w:r>
      <w:r w:rsidR="00EE773E" w:rsidRPr="00B12E0D">
        <w:rPr>
          <w:b/>
          <w:sz w:val="28"/>
          <w:szCs w:val="28"/>
        </w:rPr>
        <w:instrText xml:space="preserve"> TOC \o "1-3" \h \z \u </w:instrText>
      </w:r>
      <w:r w:rsidRPr="00346121">
        <w:rPr>
          <w:b/>
          <w:sz w:val="28"/>
          <w:szCs w:val="28"/>
        </w:rPr>
        <w:fldChar w:fldCharType="separate"/>
      </w:r>
      <w:r w:rsidR="000C1679">
        <w:rPr>
          <w:noProof/>
        </w:rPr>
        <w:t>Adviseringsservice i centralt miljø</w:t>
      </w:r>
      <w:r w:rsidR="000C1679">
        <w:rPr>
          <w:noProof/>
        </w:rPr>
        <w:tab/>
      </w:r>
      <w:r w:rsidR="000C1679">
        <w:rPr>
          <w:noProof/>
        </w:rPr>
        <w:fldChar w:fldCharType="begin"/>
      </w:r>
      <w:r w:rsidR="000C1679">
        <w:rPr>
          <w:noProof/>
        </w:rPr>
        <w:instrText xml:space="preserve"> PAGEREF _Toc209001346 \h </w:instrText>
      </w:r>
      <w:r w:rsidR="000C1679">
        <w:rPr>
          <w:noProof/>
        </w:rPr>
      </w:r>
      <w:r w:rsidR="000C1679">
        <w:rPr>
          <w:noProof/>
        </w:rPr>
        <w:fldChar w:fldCharType="separate"/>
      </w:r>
      <w:r w:rsidR="000C1679">
        <w:rPr>
          <w:noProof/>
        </w:rPr>
        <w:t>3</w:t>
      </w:r>
      <w:r w:rsidR="000C1679">
        <w:rPr>
          <w:noProof/>
        </w:rPr>
        <w:fldChar w:fldCharType="end"/>
      </w:r>
    </w:p>
    <w:p w14:paraId="44DB0520" w14:textId="77777777" w:rsidR="000C1679" w:rsidRDefault="000C1679">
      <w:pPr>
        <w:pStyle w:val="Indholdsfortegnelse2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Indledning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_Toc209001347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2160660F" w14:textId="77777777" w:rsidR="000C1679" w:rsidRDefault="000C1679">
      <w:pPr>
        <w:pStyle w:val="Indholdsfortegnelse1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Om kravspecifikationen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_Toc209001348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0A38013A" w14:textId="77777777" w:rsidR="000C1679" w:rsidRDefault="000C1679">
      <w:pPr>
        <w:pStyle w:val="Indholdsfortegnelse2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Kravenes form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_Toc209001349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2193D541" w14:textId="77777777" w:rsidR="000C1679" w:rsidRDefault="000C1679">
      <w:pPr>
        <w:pStyle w:val="Indholdsfortegnelse1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Etablering af Adviseringsservice i et centralt miljø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_Toc209001350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3F68E785" w14:textId="77777777" w:rsidR="000C1679" w:rsidRDefault="000C1679">
      <w:pPr>
        <w:pStyle w:val="Indholdsfortegnelse1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PullPoints på NSP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_Toc209001351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14:paraId="3686A90A" w14:textId="77777777" w:rsidR="000C1679" w:rsidRDefault="000C1679">
      <w:pPr>
        <w:pStyle w:val="Indholdsfortegnelse1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ID-lister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_Toc209001352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14:paraId="670FC8A9" w14:textId="77777777" w:rsidR="000C1679" w:rsidRDefault="000C1679">
      <w:pPr>
        <w:pStyle w:val="Indholdsfortegnelse1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Administration og vedligehold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_Toc209001353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14:paraId="6391E80A" w14:textId="77777777" w:rsidR="000C1679" w:rsidRDefault="000C1679">
      <w:pPr>
        <w:pStyle w:val="Indholdsfortegnelse1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Performancekrav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_Toc209001354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14:paraId="6F7FB001" w14:textId="77777777" w:rsidR="000C1679" w:rsidRDefault="000C1679">
      <w:pPr>
        <w:pStyle w:val="Indholdsfortegnelse1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Generelle krav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_Toc209001355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14:paraId="1090178B" w14:textId="77777777" w:rsidR="000C1679" w:rsidRDefault="000C1679">
      <w:pPr>
        <w:pStyle w:val="Indholdsfortegnelse1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Leverance og test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_Toc209001356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14:paraId="02E3E8AC" w14:textId="77777777" w:rsidR="000C1679" w:rsidRDefault="000C1679">
      <w:pPr>
        <w:pStyle w:val="Indholdsfortegnelse1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Referencer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_Toc209001357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14:paraId="7C61B24C" w14:textId="77777777" w:rsidR="000C1679" w:rsidRDefault="000C1679">
      <w:pPr>
        <w:pStyle w:val="Indholdsfortegnelse1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Dokumenthistorik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_Toc209001358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14:paraId="4B020712" w14:textId="77777777" w:rsidR="000C1679" w:rsidRDefault="000C1679">
      <w:pPr>
        <w:pStyle w:val="Indholdsfortegnelse2"/>
        <w:tabs>
          <w:tab w:val="right" w:leader="dot" w:pos="8290"/>
        </w:tabs>
        <w:rPr>
          <w:rFonts w:asciiTheme="minorHAnsi" w:eastAsiaTheme="minorEastAsia" w:hAnsiTheme="minorHAnsi" w:cstheme="minorBidi"/>
          <w:noProof/>
          <w:sz w:val="24"/>
          <w:szCs w:val="24"/>
          <w:lang w:eastAsia="ja-JP"/>
        </w:rPr>
      </w:pPr>
      <w:r>
        <w:rPr>
          <w:noProof/>
        </w:rPr>
        <w:t>Revisionshistorik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_Toc209001359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14:paraId="0AB067E3" w14:textId="77777777" w:rsidR="00EE773E" w:rsidRDefault="004C6C36" w:rsidP="00EE773E">
      <w:r w:rsidRPr="00346121">
        <w:rPr>
          <w:sz w:val="20"/>
        </w:rPr>
        <w:fldChar w:fldCharType="end"/>
      </w:r>
    </w:p>
    <w:p w14:paraId="2C8E1647" w14:textId="77777777" w:rsidR="00EE773E" w:rsidRDefault="00EE773E" w:rsidP="00EE773E"/>
    <w:p w14:paraId="61F97F14" w14:textId="1A768B40" w:rsidR="00EE773E" w:rsidRPr="00097B7E" w:rsidRDefault="00AC1F1D" w:rsidP="00EE773E">
      <w:pPr>
        <w:pStyle w:val="Overskrift11"/>
      </w:pPr>
      <w:bookmarkStart w:id="1" w:name="_Toc209001346"/>
      <w:r>
        <w:lastRenderedPageBreak/>
        <w:t xml:space="preserve">Adviseringsservice </w:t>
      </w:r>
      <w:r w:rsidR="0091579A">
        <w:t>i centralt miljø</w:t>
      </w:r>
      <w:bookmarkEnd w:id="1"/>
    </w:p>
    <w:p w14:paraId="3B8D0193" w14:textId="77777777" w:rsidR="00EE773E" w:rsidRDefault="00EE773E" w:rsidP="00EE773E">
      <w:pPr>
        <w:pStyle w:val="Overskrift21"/>
      </w:pPr>
      <w:bookmarkStart w:id="2" w:name="_Toc209001347"/>
      <w:r>
        <w:t>Indledning</w:t>
      </w:r>
      <w:bookmarkEnd w:id="2"/>
    </w:p>
    <w:p w14:paraId="0691E242" w14:textId="5A93EFF9" w:rsidR="006125A7" w:rsidRDefault="00AC1F1D" w:rsidP="00662272">
      <w:r>
        <w:t>Der er behov for en national adviseringsservice på NSP, hvor nationale services kan distribuere adviseringer, også kaldet hændelsesbeskeder, til relevante aktører.</w:t>
      </w:r>
    </w:p>
    <w:p w14:paraId="786A0FBA" w14:textId="2B6256FA" w:rsidR="00AC1F1D" w:rsidRDefault="00D3356B" w:rsidP="00AC1F1D">
      <w:r>
        <w:t xml:space="preserve">Adviseringsservicen </w:t>
      </w:r>
      <w:r w:rsidR="00AC1F1D">
        <w:t xml:space="preserve">tilvejebringer mulighed for </w:t>
      </w:r>
      <w:r>
        <w:t xml:space="preserve">afkoblet </w:t>
      </w:r>
      <w:r w:rsidR="00AC1F1D">
        <w:t>system-til-system advisering ved brug af den nationale service platform (NSP).</w:t>
      </w:r>
      <w:r>
        <w:t xml:space="preserve"> </w:t>
      </w:r>
    </w:p>
    <w:p w14:paraId="17EA3E78" w14:textId="61DC6D37" w:rsidR="00AC1F1D" w:rsidRDefault="00AC1F1D" w:rsidP="00AC1F1D">
      <w:r>
        <w:t>Løsningen giver alle med adgang til NSP mulighed for at aflevere adviseringer til øvrige parter i sundhedssektoren gennem NSP. Løsningen er en realisering af et ”</w:t>
      </w:r>
      <w:proofErr w:type="spellStart"/>
      <w:r>
        <w:t>publish-subscribe</w:t>
      </w:r>
      <w:proofErr w:type="spellEnd"/>
      <w:r>
        <w:t>” k</w:t>
      </w:r>
      <w:bookmarkStart w:id="3" w:name="_GoBack"/>
      <w:bookmarkEnd w:id="3"/>
      <w:r>
        <w:t>ommunikationsmønster, hvor adviseringskilder ”skubber” adviseringsinformationer til modtagere, dog med mulighed for at etablere et ”push-</w:t>
      </w:r>
      <w:proofErr w:type="spellStart"/>
      <w:r>
        <w:t>pull</w:t>
      </w:r>
      <w:proofErr w:type="spellEnd"/>
      <w:r>
        <w:t>” scenarie gennem etablering af såkaldte ”</w:t>
      </w:r>
      <w:proofErr w:type="spellStart"/>
      <w:r w:rsidR="000C5501">
        <w:t>PullPoint</w:t>
      </w:r>
      <w:r>
        <w:t>s</w:t>
      </w:r>
      <w:proofErr w:type="spellEnd"/>
      <w:r>
        <w:t xml:space="preserve">”. </w:t>
      </w:r>
    </w:p>
    <w:p w14:paraId="276EA3F0" w14:textId="27E9DA15" w:rsidR="00AC1F1D" w:rsidRDefault="00D3356B" w:rsidP="00662272">
      <w:r>
        <w:t xml:space="preserve">Kilder og modtagere er indbyrdes afkoblede, idet kilderne leverer adviseringer til adviseringsservicen, og modtagerne vedligeholder et abonnement hos </w:t>
      </w:r>
      <w:proofErr w:type="spellStart"/>
      <w:r>
        <w:t>adviserings</w:t>
      </w:r>
      <w:r w:rsidR="002257CB">
        <w:softHyphen/>
      </w:r>
      <w:r>
        <w:t>servicen</w:t>
      </w:r>
      <w:proofErr w:type="spellEnd"/>
      <w:r>
        <w:t xml:space="preserve"> på de typer af adviseringer (”</w:t>
      </w:r>
      <w:proofErr w:type="spellStart"/>
      <w:r>
        <w:t>Topics</w:t>
      </w:r>
      <w:proofErr w:type="spellEnd"/>
      <w:r>
        <w:t>”), de ønsker at modtage</w:t>
      </w:r>
      <w:r w:rsidR="00E632F1">
        <w:t xml:space="preserve"> fra de respektive kilder</w:t>
      </w:r>
      <w:r>
        <w:t>.</w:t>
      </w:r>
    </w:p>
    <w:p w14:paraId="1844192B" w14:textId="07865214" w:rsidR="00FA512A" w:rsidRDefault="00C64EF9" w:rsidP="00FA512A">
      <w:r>
        <w:t xml:space="preserve">Adviseringsservicen baseres på standarden </w:t>
      </w:r>
      <w:r w:rsidR="007500EF">
        <w:t>WS-Notification</w:t>
      </w:r>
      <w:r w:rsidR="00FA512A">
        <w:t xml:space="preserve"> fra OASIS [WS-BROKERED-NOTIFICATION]. Det forventes at leverandøren forud for kravbesvarelsen har sat sig ind i WS-Notification.</w:t>
      </w:r>
    </w:p>
    <w:p w14:paraId="656A0EAE" w14:textId="02E65C93" w:rsidR="00D3356B" w:rsidRDefault="00D3356B" w:rsidP="00662272"/>
    <w:p w14:paraId="15BEB02D" w14:textId="77777777" w:rsidR="00FA512A" w:rsidRDefault="00FA512A" w:rsidP="00662272"/>
    <w:p w14:paraId="23E71EEE" w14:textId="3CD63475" w:rsidR="00EE773E" w:rsidRDefault="00BB5A25" w:rsidP="002257CB">
      <w:pPr>
        <w:spacing w:before="6120"/>
        <w:jc w:val="center"/>
      </w:pPr>
      <w:r w:rsidRPr="00BB5A25">
        <w:rPr>
          <w:noProof/>
          <w:lang w:val="en-US"/>
        </w:rPr>
        <w:drawing>
          <wp:inline distT="0" distB="0" distL="0" distR="0" wp14:anchorId="2114267C" wp14:editId="5400137D">
            <wp:extent cx="5270500" cy="4269584"/>
            <wp:effectExtent l="0" t="0" r="0" b="0"/>
            <wp:docPr id="2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26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E12CF" w14:textId="4A810E1E" w:rsidR="00A4062D" w:rsidRDefault="00EE773E" w:rsidP="00EA0F80">
      <w:pPr>
        <w:pStyle w:val="Billedtekst"/>
        <w:ind w:left="720"/>
      </w:pPr>
      <w:r>
        <w:t xml:space="preserve">Figur </w:t>
      </w:r>
      <w:fldSimple w:instr=" SEQ Figur \* ARABIC ">
        <w:r w:rsidR="000C1679">
          <w:rPr>
            <w:noProof/>
          </w:rPr>
          <w:t>1</w:t>
        </w:r>
      </w:fldSimple>
      <w:r>
        <w:t xml:space="preserve"> – </w:t>
      </w:r>
      <w:r w:rsidR="002E6966">
        <w:t xml:space="preserve">Samlet skitse over </w:t>
      </w:r>
      <w:r w:rsidR="00C64EF9">
        <w:t xml:space="preserve">komponenterne og aktørerne placeret i den eksisterende infrastruktur. </w:t>
      </w:r>
    </w:p>
    <w:p w14:paraId="238E0AD6" w14:textId="77777777" w:rsidR="00AC0B31" w:rsidRDefault="00AC0B31" w:rsidP="00AC0B31"/>
    <w:p w14:paraId="05E35D2A" w14:textId="563E9595" w:rsidR="00AC0B31" w:rsidRDefault="00AC0B31" w:rsidP="00AC0B31">
      <w:r>
        <w:lastRenderedPageBreak/>
        <w:t xml:space="preserve">Kravspecifikationen omhandler dels selve adviseringsservicen i et centralt miljø, dels såkaldte </w:t>
      </w:r>
      <w:proofErr w:type="spellStart"/>
      <w:r>
        <w:t>PullPoints</w:t>
      </w:r>
      <w:proofErr w:type="spellEnd"/>
      <w:r>
        <w:t xml:space="preserve"> på NSP (herunder snitflade til oprettelse af disse)</w:t>
      </w:r>
      <w:r w:rsidR="00283F9F">
        <w:t xml:space="preserve">, samt </w:t>
      </w:r>
      <w:r w:rsidR="00871756">
        <w:t>ID-liste</w:t>
      </w:r>
      <w:r w:rsidR="00283F9F">
        <w:t>r i et centralt miljø</w:t>
      </w:r>
      <w:r>
        <w:t>.</w:t>
      </w:r>
    </w:p>
    <w:p w14:paraId="7E79D930" w14:textId="201704C1" w:rsidR="00AC0B31" w:rsidRDefault="00AC0B31" w:rsidP="00AC0B31">
      <w:r>
        <w:t xml:space="preserve">Adviseringsservicen distribuerer adviseringer videre så hurtigt som muligt, men stiller ikke garanti </w:t>
      </w:r>
      <w:r w:rsidR="00E632F1">
        <w:t xml:space="preserve">for </w:t>
      </w:r>
      <w:r>
        <w:t>bevaret rækkefølge af adviseringer</w:t>
      </w:r>
      <w:r w:rsidR="00E632F1">
        <w:t>, hverken på tværs af kilder eller indenfor samme kilde</w:t>
      </w:r>
      <w:r>
        <w:t>. Det er dermed ikke muligt at anvende adviseringsservicen som værktøj, hvis der er krav om dette.</w:t>
      </w:r>
    </w:p>
    <w:p w14:paraId="1B428C16" w14:textId="596BAA11" w:rsidR="00AC0B31" w:rsidRDefault="00AC0B31" w:rsidP="00AC0B31">
      <w:r>
        <w:t xml:space="preserve">Der henvises til </w:t>
      </w:r>
      <w:r w:rsidR="005C16E6">
        <w:t xml:space="preserve">”National Adviseringsservice - Overordnet Løsningsforslag”, version 1.0 </w:t>
      </w:r>
      <w:r>
        <w:t>[</w:t>
      </w:r>
      <w:r w:rsidR="004648EE">
        <w:t xml:space="preserve">ADV-PROPOSAL] </w:t>
      </w:r>
      <w:r w:rsidR="005C16E6">
        <w:t>for en overordnet beskrivelse af adviseringskonceptet og den forudgående analyse vedrørende valg af teknologi og muligheder.</w:t>
      </w:r>
    </w:p>
    <w:p w14:paraId="69C356BC" w14:textId="77777777" w:rsidR="00AC0B31" w:rsidRPr="00AC0B31" w:rsidRDefault="00AC0B31" w:rsidP="00AC0B31"/>
    <w:p w14:paraId="6288422B" w14:textId="77777777" w:rsidR="00EE773E" w:rsidRPr="00555CFE" w:rsidRDefault="00EE773E" w:rsidP="00EE773E">
      <w:pPr>
        <w:pStyle w:val="Overskrift11"/>
      </w:pPr>
      <w:bookmarkStart w:id="4" w:name="_Toc209001348"/>
      <w:r w:rsidRPr="00555CFE">
        <w:lastRenderedPageBreak/>
        <w:t>Om kravspecifikationen</w:t>
      </w:r>
      <w:bookmarkEnd w:id="4"/>
    </w:p>
    <w:p w14:paraId="205F623C" w14:textId="77777777" w:rsidR="00EE773E" w:rsidRDefault="00EE773E" w:rsidP="00EE773E">
      <w:r>
        <w:t>Dette afsnit forklarer kravenes form og hvordan kravene tænkes at tilgodese kundens forretningsmæssige mål.</w:t>
      </w:r>
    </w:p>
    <w:p w14:paraId="06485FE2" w14:textId="77777777" w:rsidR="00EE773E" w:rsidRPr="00B71847" w:rsidRDefault="00EE773E" w:rsidP="00EE773E">
      <w:pPr>
        <w:pStyle w:val="Overskrift21"/>
        <w:numPr>
          <w:ilvl w:val="1"/>
          <w:numId w:val="0"/>
        </w:numPr>
        <w:spacing w:line="240" w:lineRule="auto"/>
      </w:pPr>
      <w:bookmarkStart w:id="5" w:name="_Toc130617648"/>
      <w:bookmarkStart w:id="6" w:name="_Toc209001349"/>
      <w:r w:rsidRPr="00B71847">
        <w:t>Kravenes form</w:t>
      </w:r>
      <w:bookmarkEnd w:id="5"/>
      <w:bookmarkEnd w:id="6"/>
    </w:p>
    <w:p w14:paraId="21930A8A" w14:textId="77777777" w:rsidR="00EE773E" w:rsidRDefault="00EE773E" w:rsidP="00EE773E">
      <w:r>
        <w:t>Kravene er opdelt i kapitler efter deres art. I hvert kapitel er kravene opstillet i afsnit der vedrører en bestemt arbejdsopgave eller emne.</w:t>
      </w:r>
    </w:p>
    <w:p w14:paraId="210814C5" w14:textId="77777777" w:rsidR="00EE773E" w:rsidRDefault="00EE773E" w:rsidP="00EE773E"/>
    <w:p w14:paraId="4E118BBA" w14:textId="77777777" w:rsidR="00EE773E" w:rsidRDefault="00EE773E" w:rsidP="00EE773E">
      <w:r>
        <w:t>Kravene indeholder flg.:</w:t>
      </w:r>
    </w:p>
    <w:p w14:paraId="122A4753" w14:textId="4108F35E" w:rsidR="00EE773E" w:rsidRDefault="00EE773E" w:rsidP="0047667D">
      <w:pPr>
        <w:pStyle w:val="Listeafsnit"/>
        <w:numPr>
          <w:ilvl w:val="0"/>
          <w:numId w:val="36"/>
        </w:numPr>
      </w:pPr>
      <w:proofErr w:type="spellStart"/>
      <w:r>
        <w:t>Krav</w:t>
      </w:r>
      <w:r w:rsidR="00767C5D">
        <w:t>s</w:t>
      </w:r>
      <w:r>
        <w:t>nummer</w:t>
      </w:r>
      <w:proofErr w:type="spellEnd"/>
      <w:r>
        <w:t xml:space="preserve"> eller Optionsnummer</w:t>
      </w:r>
    </w:p>
    <w:p w14:paraId="7AFEEC14" w14:textId="32B4BBE1" w:rsidR="00EE773E" w:rsidRDefault="00EE773E" w:rsidP="0047667D">
      <w:pPr>
        <w:pStyle w:val="Listeafsnit"/>
        <w:numPr>
          <w:ilvl w:val="0"/>
          <w:numId w:val="36"/>
        </w:numPr>
      </w:pPr>
      <w:r>
        <w:t>Overskrift</w:t>
      </w:r>
    </w:p>
    <w:p w14:paraId="20B3AC8F" w14:textId="57874D71" w:rsidR="00EE773E" w:rsidRDefault="00EE773E" w:rsidP="0047667D">
      <w:pPr>
        <w:pStyle w:val="Listeafsnit"/>
        <w:numPr>
          <w:ilvl w:val="0"/>
          <w:numId w:val="36"/>
        </w:numPr>
      </w:pPr>
      <w:r>
        <w:t>Beskrivelse</w:t>
      </w:r>
    </w:p>
    <w:p w14:paraId="27EFB601" w14:textId="5684B0D8" w:rsidR="00EE773E" w:rsidRDefault="00EE773E" w:rsidP="0047667D">
      <w:pPr>
        <w:pStyle w:val="Listeafsnit"/>
        <w:numPr>
          <w:ilvl w:val="0"/>
          <w:numId w:val="36"/>
        </w:numPr>
      </w:pPr>
      <w:r>
        <w:t>(Info) Løsningsforslag</w:t>
      </w:r>
    </w:p>
    <w:p w14:paraId="322605DA" w14:textId="65DFCB7C" w:rsidR="00EE773E" w:rsidRDefault="00EE773E" w:rsidP="0047667D">
      <w:pPr>
        <w:pStyle w:val="Listeafsnit"/>
        <w:numPr>
          <w:ilvl w:val="0"/>
          <w:numId w:val="36"/>
        </w:numPr>
      </w:pPr>
      <w:r>
        <w:t>(Info) Hyppighed</w:t>
      </w:r>
    </w:p>
    <w:p w14:paraId="77BB4C97" w14:textId="60300A7A" w:rsidR="00EE773E" w:rsidRDefault="00EE773E" w:rsidP="0047667D">
      <w:pPr>
        <w:pStyle w:val="Listeafsnit"/>
        <w:numPr>
          <w:ilvl w:val="0"/>
          <w:numId w:val="36"/>
        </w:numPr>
      </w:pPr>
      <w:r>
        <w:t>(Info) Verificering</w:t>
      </w:r>
    </w:p>
    <w:p w14:paraId="6776393C" w14:textId="3AAF5767" w:rsidR="00EE773E" w:rsidRDefault="00EE773E" w:rsidP="0047667D">
      <w:pPr>
        <w:pStyle w:val="Listeafsnit"/>
        <w:numPr>
          <w:ilvl w:val="0"/>
          <w:numId w:val="36"/>
        </w:numPr>
      </w:pPr>
      <w:r>
        <w:t>(Info) Andre informationer (eksempel, kommentar …)</w:t>
      </w:r>
    </w:p>
    <w:p w14:paraId="3D7EA0B8" w14:textId="77777777" w:rsidR="00EE773E" w:rsidRDefault="00EE773E" w:rsidP="00EE773E"/>
    <w:p w14:paraId="3DE8783A" w14:textId="47BAC55E" w:rsidR="00EE773E" w:rsidRPr="00CA2F04" w:rsidRDefault="00EE773E" w:rsidP="00EE773E">
      <w:r>
        <w:t xml:space="preserve">De første tre punkter er obligatoriske og udgør selve kravet. Foruden disse punkter kan kravet foreslå en løsning, redegøre for hyppighed, </w:t>
      </w:r>
      <w:r w:rsidR="00B96B45">
        <w:t xml:space="preserve">redegøre for </w:t>
      </w:r>
      <w:r>
        <w:t xml:space="preserve">hvordan kunden har tænkt sig at verificere kravet samt andre oplysninger. Disse oplysninger er </w:t>
      </w:r>
      <w:r w:rsidRPr="00B71847">
        <w:t>ikke</w:t>
      </w:r>
      <w:r>
        <w:t xml:space="preserve"> en del af kravet, men nogle nyttige informationer til tilbudsgiver/leverandøren, der kan hjælpe eller guide mod den rigtige løsning.</w:t>
      </w:r>
    </w:p>
    <w:p w14:paraId="1A592A8E" w14:textId="77777777" w:rsidR="00EE773E" w:rsidRDefault="00EE773E" w:rsidP="00EE773E"/>
    <w:p w14:paraId="69C2491F" w14:textId="708A8A17" w:rsidR="00EE773E" w:rsidRDefault="00EE773E" w:rsidP="00EE773E">
      <w:r>
        <w:t xml:space="preserve">Kravene har fortløbende unikke </w:t>
      </w:r>
      <w:r w:rsidR="00C64EF9">
        <w:t>numre og kan således en</w:t>
      </w:r>
      <w:r>
        <w:t>tydigt refereres til med deres kravnummer, f.eks. Krav 1 eller K1.</w:t>
      </w:r>
    </w:p>
    <w:p w14:paraId="5D7C2BA9" w14:textId="131981DA" w:rsidR="00686D9B" w:rsidRDefault="00C64EF9" w:rsidP="00686D9B">
      <w:pPr>
        <w:pStyle w:val="Overskrift1"/>
        <w:pBdr>
          <w:top w:val="single" w:sz="6" w:space="1" w:color="auto"/>
        </w:pBdr>
        <w:spacing w:before="0" w:line="240" w:lineRule="auto"/>
      </w:pPr>
      <w:bookmarkStart w:id="7" w:name="_Toc209001350"/>
      <w:bookmarkEnd w:id="0"/>
      <w:r>
        <w:lastRenderedPageBreak/>
        <w:t>Etablering af Adviseringsservice i et centralt miljø</w:t>
      </w:r>
      <w:bookmarkEnd w:id="7"/>
    </w:p>
    <w:p w14:paraId="7FA3E6D4" w14:textId="79753690" w:rsidR="00686D9B" w:rsidRDefault="00686D9B" w:rsidP="00686D9B">
      <w:bookmarkStart w:id="8" w:name="_Ref111010070"/>
      <w:bookmarkStart w:id="9" w:name="_Ref153606332"/>
      <w:r>
        <w:t xml:space="preserve">Der ønskes en </w:t>
      </w:r>
      <w:r w:rsidR="00D75785">
        <w:t>komponent, der</w:t>
      </w:r>
      <w:r w:rsidR="00ED6A10">
        <w:t xml:space="preserve"> </w:t>
      </w:r>
      <w:r w:rsidR="00D75785">
        <w:t xml:space="preserve">i et ”NSP-lignende miljø” </w:t>
      </w:r>
      <w:r w:rsidR="00C64EF9">
        <w:t xml:space="preserve">udstiller en standard </w:t>
      </w:r>
      <w:r w:rsidR="007500EF">
        <w:t>WS-Notification</w:t>
      </w:r>
      <w:r w:rsidR="00C64EF9">
        <w:t xml:space="preserve"> ”</w:t>
      </w:r>
      <w:proofErr w:type="spellStart"/>
      <w:r w:rsidR="00283F9F">
        <w:t>NotificationBroker</w:t>
      </w:r>
      <w:proofErr w:type="spellEnd"/>
      <w:r w:rsidR="00C64EF9">
        <w:t>” snitflade til modtagelse af adviseringer fra tilknyttede kildesystemer</w:t>
      </w:r>
      <w:r w:rsidR="00283F9F">
        <w:t xml:space="preserve"> og </w:t>
      </w:r>
      <w:r w:rsidR="00F83853">
        <w:t>administration</w:t>
      </w:r>
      <w:r w:rsidR="00E979E7">
        <w:t xml:space="preserve"> a</w:t>
      </w:r>
      <w:r w:rsidR="00F83853">
        <w:t>f abonnementer på adviseringer.</w:t>
      </w:r>
    </w:p>
    <w:p w14:paraId="4950F57B" w14:textId="36517A62" w:rsidR="00E979E7" w:rsidRDefault="00E979E7" w:rsidP="00686D9B">
      <w:r>
        <w:t xml:space="preserve">Komponenten skal </w:t>
      </w:r>
      <w:r w:rsidR="00ED6A10">
        <w:t>i rollen som standard WS-Notification ”</w:t>
      </w:r>
      <w:proofErr w:type="spellStart"/>
      <w:r w:rsidR="00ED6A10">
        <w:t>NotificationProducer</w:t>
      </w:r>
      <w:proofErr w:type="spellEnd"/>
      <w:r w:rsidR="00ED6A10">
        <w:t xml:space="preserve">” </w:t>
      </w:r>
      <w:r>
        <w:t xml:space="preserve">videredistribuere </w:t>
      </w:r>
      <w:r w:rsidR="004F5DFC">
        <w:t>adviseringer til modtagerne på basis af de aktuelle abonnementer.</w:t>
      </w:r>
    </w:p>
    <w:p w14:paraId="0616239D" w14:textId="12241707" w:rsidR="00F36E19" w:rsidRPr="000C1679" w:rsidRDefault="00F36E19" w:rsidP="000C1679">
      <w:pPr>
        <w:pStyle w:val="ReqKrav"/>
      </w:pPr>
      <w:r w:rsidRPr="000C1679">
        <w:t>Overholdelse af WS-Notification standarden</w:t>
      </w:r>
    </w:p>
    <w:p w14:paraId="1A60E453" w14:textId="59DEF43F" w:rsidR="00F36E19" w:rsidRDefault="00F36E19" w:rsidP="00F36E19">
      <w:pPr>
        <w:pStyle w:val="ReqDescription"/>
      </w:pPr>
      <w:r>
        <w:t>Adviseringsservicen skal overho</w:t>
      </w:r>
      <w:r w:rsidR="0033424F">
        <w:t>lde WS-Notification standarden</w:t>
      </w:r>
      <w:r w:rsidR="00D7009F">
        <w:t xml:space="preserve"> [WS-BASE-NOTIFICATION]</w:t>
      </w:r>
      <w:r w:rsidR="00F057D5">
        <w:t>.</w:t>
      </w:r>
      <w:r w:rsidR="0081104A">
        <w:t xml:space="preserve"> Eventuelle afvigelser herfra </w:t>
      </w:r>
      <w:r w:rsidR="0081104A">
        <w:rPr>
          <w:b/>
        </w:rPr>
        <w:t>skal</w:t>
      </w:r>
      <w:r w:rsidR="0081104A">
        <w:t xml:space="preserve"> aftales med </w:t>
      </w:r>
      <w:r w:rsidR="00814A85">
        <w:t>projektet</w:t>
      </w:r>
      <w:r w:rsidR="0081104A">
        <w:t>, og skal dokumenteres eksplicit.</w:t>
      </w:r>
    </w:p>
    <w:p w14:paraId="3F2A4F9A" w14:textId="77777777" w:rsidR="0081104A" w:rsidRDefault="0081104A" w:rsidP="00F36E19">
      <w:pPr>
        <w:pStyle w:val="ReqDescription"/>
      </w:pPr>
    </w:p>
    <w:p w14:paraId="105EA2CD" w14:textId="7E36DFAE" w:rsidR="0081104A" w:rsidRDefault="0081104A" w:rsidP="00F36E19">
      <w:pPr>
        <w:pStyle w:val="ReqDescription"/>
        <w:rPr>
          <w:i/>
        </w:rPr>
      </w:pPr>
      <w:r>
        <w:rPr>
          <w:b/>
        </w:rPr>
        <w:t>Information</w:t>
      </w:r>
      <w:r>
        <w:t xml:space="preserve">: </w:t>
      </w:r>
      <w:r w:rsidRPr="0081104A">
        <w:rPr>
          <w:i/>
        </w:rPr>
        <w:t xml:space="preserve">WS-Notification er </w:t>
      </w:r>
      <w:r>
        <w:rPr>
          <w:i/>
        </w:rPr>
        <w:t xml:space="preserve">møntet på bred anvendelse, og har indbygget stor fleksibilitet i forhold til </w:t>
      </w:r>
      <w:r w:rsidR="00586276">
        <w:rPr>
          <w:i/>
        </w:rPr>
        <w:t xml:space="preserve">indhold af adviseringer og </w:t>
      </w:r>
      <w:r w:rsidR="00A019BE">
        <w:rPr>
          <w:i/>
        </w:rPr>
        <w:t xml:space="preserve">brugsmønstre. Der forventes derfor som udgangspunkt ikke </w:t>
      </w:r>
      <w:r w:rsidR="00ED6A10">
        <w:rPr>
          <w:i/>
        </w:rPr>
        <w:t xml:space="preserve">markante </w:t>
      </w:r>
      <w:r w:rsidR="00A019BE">
        <w:rPr>
          <w:i/>
        </w:rPr>
        <w:t xml:space="preserve">afvigelser fra </w:t>
      </w:r>
      <w:r w:rsidR="00ED6A10">
        <w:rPr>
          <w:i/>
        </w:rPr>
        <w:t xml:space="preserve">eller tilføjelser til </w:t>
      </w:r>
      <w:r w:rsidR="00A019BE">
        <w:rPr>
          <w:i/>
        </w:rPr>
        <w:t>standarden.</w:t>
      </w:r>
    </w:p>
    <w:p w14:paraId="20BB349D" w14:textId="77777777" w:rsidR="00283F9F" w:rsidRDefault="00283F9F" w:rsidP="00F36E19">
      <w:pPr>
        <w:pStyle w:val="ReqDescription"/>
        <w:rPr>
          <w:i/>
        </w:rPr>
      </w:pPr>
    </w:p>
    <w:p w14:paraId="48DE4014" w14:textId="77877871" w:rsidR="00283F9F" w:rsidRPr="00492465" w:rsidRDefault="00283F9F" w:rsidP="00F36E19">
      <w:pPr>
        <w:pStyle w:val="ReqDescription"/>
        <w:rPr>
          <w:i/>
        </w:rPr>
      </w:pPr>
      <w:r w:rsidRPr="00283F9F">
        <w:rPr>
          <w:b/>
        </w:rPr>
        <w:t>Information:</w:t>
      </w:r>
      <w:r>
        <w:t xml:space="preserve"> </w:t>
      </w:r>
      <w:r w:rsidR="00492465">
        <w:rPr>
          <w:i/>
        </w:rPr>
        <w:t xml:space="preserve">Standarden specificerer en række valgfri elementer, og flere af disse kræves ikke understøttet: WS-Resource, </w:t>
      </w:r>
      <w:proofErr w:type="spellStart"/>
      <w:r w:rsidR="00492465">
        <w:rPr>
          <w:i/>
        </w:rPr>
        <w:t>Pausable</w:t>
      </w:r>
      <w:proofErr w:type="spellEnd"/>
      <w:r w:rsidR="00492465">
        <w:rPr>
          <w:i/>
        </w:rPr>
        <w:t xml:space="preserve"> </w:t>
      </w:r>
      <w:proofErr w:type="spellStart"/>
      <w:r w:rsidR="00492465">
        <w:rPr>
          <w:i/>
        </w:rPr>
        <w:t>Subcription</w:t>
      </w:r>
      <w:proofErr w:type="spellEnd"/>
      <w:r w:rsidR="00492465">
        <w:rPr>
          <w:i/>
        </w:rPr>
        <w:t xml:space="preserve"> Manager.</w:t>
      </w:r>
    </w:p>
    <w:p w14:paraId="082A0BB1" w14:textId="77777777" w:rsidR="0097711D" w:rsidRDefault="0097711D" w:rsidP="0081104A">
      <w:pPr>
        <w:pStyle w:val="ReqDescription"/>
      </w:pPr>
    </w:p>
    <w:p w14:paraId="500F4717" w14:textId="1AFD9D05" w:rsidR="0097711D" w:rsidRPr="0097711D" w:rsidRDefault="0097711D" w:rsidP="0081104A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 w:rsidR="0055259F">
        <w:t xml:space="preserve">Det anbefales at der søges inspiration i </w:t>
      </w:r>
      <w:r>
        <w:rPr>
          <w:i/>
        </w:rPr>
        <w:t xml:space="preserve">Apache CXF </w:t>
      </w:r>
      <w:r w:rsidR="0055259F">
        <w:rPr>
          <w:i/>
        </w:rPr>
        <w:t>implementeringen af WS-Notification</w:t>
      </w:r>
      <w:r w:rsidR="003C6921">
        <w:rPr>
          <w:i/>
        </w:rPr>
        <w:t>, og det bør overvejes, om en løsning evt. kan baseres på en modning af denne referenceimplementation.</w:t>
      </w:r>
      <w:r w:rsidR="0055259F">
        <w:rPr>
          <w:i/>
        </w:rPr>
        <w:t xml:space="preserve"> </w:t>
      </w:r>
    </w:p>
    <w:p w14:paraId="3E46470F" w14:textId="77777777" w:rsidR="00A75F53" w:rsidRPr="000C1679" w:rsidRDefault="00A75F53" w:rsidP="000C1679">
      <w:pPr>
        <w:pStyle w:val="ReqKrav"/>
      </w:pPr>
      <w:r w:rsidRPr="000C1679">
        <w:t>Udstilling af WS-Notification ”</w:t>
      </w:r>
      <w:proofErr w:type="spellStart"/>
      <w:r w:rsidRPr="000C1679">
        <w:t>NotificationBroker</w:t>
      </w:r>
      <w:proofErr w:type="spellEnd"/>
      <w:r w:rsidRPr="000C1679">
        <w:t>” webservice snitflade</w:t>
      </w:r>
    </w:p>
    <w:p w14:paraId="2920DC93" w14:textId="23378345" w:rsidR="00A75F53" w:rsidRDefault="00A75F53" w:rsidP="00A75F53">
      <w:pPr>
        <w:pStyle w:val="ReqDescription"/>
      </w:pPr>
      <w:r>
        <w:t>Adviseringsservicen skal udstille en standard WS-Notification ”</w:t>
      </w:r>
      <w:proofErr w:type="spellStart"/>
      <w:r>
        <w:t>NotificationBroker</w:t>
      </w:r>
      <w:proofErr w:type="spellEnd"/>
      <w:r>
        <w:t>” snitflade</w:t>
      </w:r>
      <w:r w:rsidR="00492465">
        <w:t>, jævnfør afsnit 5 i [WS-BROKERED-NOTIFICATIO</w:t>
      </w:r>
      <w:r w:rsidR="00B12E0D">
        <w:t>N</w:t>
      </w:r>
      <w:r w:rsidR="00492465">
        <w:t>]</w:t>
      </w:r>
      <w:r>
        <w:t xml:space="preserve">. Snitfladen </w:t>
      </w:r>
      <w:r w:rsidR="00463806">
        <w:t xml:space="preserve">skal </w:t>
      </w:r>
      <w:r>
        <w:t>impleme</w:t>
      </w:r>
      <w:r w:rsidR="00463806">
        <w:t>ntere</w:t>
      </w:r>
      <w:r>
        <w:t xml:space="preserve"> følgende standardfunktionalitet:</w:t>
      </w:r>
    </w:p>
    <w:p w14:paraId="6CBAA9DF" w14:textId="77777777" w:rsidR="00A75F53" w:rsidRDefault="00A75F53" w:rsidP="00A75F53">
      <w:pPr>
        <w:pStyle w:val="ReqDescription"/>
      </w:pPr>
    </w:p>
    <w:p w14:paraId="5013D23D" w14:textId="7BE68F80" w:rsidR="00A75F53" w:rsidRDefault="00A75F53" w:rsidP="00A75F53">
      <w:pPr>
        <w:pStyle w:val="ReqDescription"/>
        <w:numPr>
          <w:ilvl w:val="0"/>
          <w:numId w:val="36"/>
        </w:numPr>
        <w:ind w:hanging="720"/>
      </w:pPr>
      <w:proofErr w:type="spellStart"/>
      <w:r w:rsidRPr="00B04A47">
        <w:rPr>
          <w:b/>
        </w:rPr>
        <w:t>Notify</w:t>
      </w:r>
      <w:proofErr w:type="spellEnd"/>
      <w:r>
        <w:t xml:space="preserve"> webservice til modtagelse af adviseringe</w:t>
      </w:r>
      <w:r w:rsidR="00F50469">
        <w:t>r</w:t>
      </w:r>
    </w:p>
    <w:p w14:paraId="23753C50" w14:textId="77777777" w:rsidR="00A75F53" w:rsidRDefault="00A75F53" w:rsidP="00A75F53">
      <w:pPr>
        <w:pStyle w:val="ReqDescription"/>
        <w:numPr>
          <w:ilvl w:val="0"/>
          <w:numId w:val="36"/>
        </w:numPr>
        <w:ind w:hanging="720"/>
      </w:pPr>
      <w:proofErr w:type="spellStart"/>
      <w:r>
        <w:rPr>
          <w:b/>
        </w:rPr>
        <w:t>Subscribe</w:t>
      </w:r>
      <w:proofErr w:type="spellEnd"/>
      <w:r>
        <w:t xml:space="preserve"> webservice til håndtering af abonnementer</w:t>
      </w:r>
    </w:p>
    <w:p w14:paraId="63978DD8" w14:textId="77777777" w:rsidR="00A75F53" w:rsidRDefault="00A75F53" w:rsidP="00A75F53">
      <w:pPr>
        <w:pStyle w:val="ReqDescription"/>
        <w:numPr>
          <w:ilvl w:val="0"/>
          <w:numId w:val="36"/>
        </w:numPr>
        <w:ind w:hanging="720"/>
      </w:pPr>
      <w:proofErr w:type="spellStart"/>
      <w:r>
        <w:rPr>
          <w:b/>
        </w:rPr>
        <w:t>GetCurrentMessage</w:t>
      </w:r>
      <w:proofErr w:type="spellEnd"/>
      <w:r>
        <w:t xml:space="preserve"> til seneste besked indenfor et </w:t>
      </w:r>
      <w:proofErr w:type="spellStart"/>
      <w:r>
        <w:t>Topic</w:t>
      </w:r>
      <w:proofErr w:type="spellEnd"/>
    </w:p>
    <w:p w14:paraId="7D36C3F7" w14:textId="77777777" w:rsidR="00A75F53" w:rsidRPr="00EC4878" w:rsidRDefault="00A75F53" w:rsidP="00A75F53">
      <w:pPr>
        <w:pStyle w:val="ReqDescription"/>
        <w:numPr>
          <w:ilvl w:val="0"/>
          <w:numId w:val="36"/>
        </w:numPr>
        <w:ind w:hanging="720"/>
      </w:pPr>
      <w:proofErr w:type="spellStart"/>
      <w:r w:rsidRPr="00EC4878">
        <w:rPr>
          <w:b/>
        </w:rPr>
        <w:t>CreatePullPoint</w:t>
      </w:r>
      <w:proofErr w:type="spellEnd"/>
      <w:r w:rsidRPr="00EC4878">
        <w:t xml:space="preserve"> til oprettelse af en NSP-baseret hjælpekomponent</w:t>
      </w:r>
    </w:p>
    <w:p w14:paraId="3908D923" w14:textId="77777777" w:rsidR="00A75F53" w:rsidRDefault="00A75F53" w:rsidP="00A75F53">
      <w:pPr>
        <w:pStyle w:val="ReqDescription"/>
      </w:pPr>
    </w:p>
    <w:p w14:paraId="159630BD" w14:textId="77777777" w:rsidR="00744B87" w:rsidRDefault="00A75F53" w:rsidP="00A75F53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>Snitfladen er beskrevet i afsnit 5 i [WS-BROKERED-NOTIFICATION].</w:t>
      </w:r>
      <w:r w:rsidR="00EB4C9C">
        <w:rPr>
          <w:i/>
        </w:rPr>
        <w:t xml:space="preserve"> </w:t>
      </w:r>
    </w:p>
    <w:p w14:paraId="2F8DA18C" w14:textId="77777777" w:rsidR="00744B87" w:rsidRDefault="00744B87" w:rsidP="00A75F53">
      <w:pPr>
        <w:pStyle w:val="ReqDescription"/>
        <w:rPr>
          <w:i/>
        </w:rPr>
      </w:pPr>
    </w:p>
    <w:p w14:paraId="3270F145" w14:textId="0E7D9672" w:rsidR="00463806" w:rsidRPr="00463806" w:rsidRDefault="00463806" w:rsidP="00463806">
      <w:pPr>
        <w:pStyle w:val="ReqDescription"/>
        <w:rPr>
          <w:i/>
        </w:rPr>
      </w:pPr>
      <w:r>
        <w:rPr>
          <w:b/>
          <w:i/>
        </w:rPr>
        <w:t xml:space="preserve">Information: </w:t>
      </w:r>
      <w:r>
        <w:rPr>
          <w:i/>
        </w:rPr>
        <w:t>Det bemærkes at den i standarden krævede metode</w:t>
      </w:r>
      <w:r w:rsidR="00F50469">
        <w:rPr>
          <w:i/>
        </w:rPr>
        <w:t xml:space="preserve"> </w:t>
      </w:r>
      <w:proofErr w:type="spellStart"/>
      <w:r>
        <w:rPr>
          <w:b/>
          <w:i/>
        </w:rPr>
        <w:t>RegisterPublisher</w:t>
      </w:r>
      <w:proofErr w:type="spellEnd"/>
      <w:r>
        <w:rPr>
          <w:i/>
        </w:rPr>
        <w:t xml:space="preserve"> er udeladt fra ovenstående liste, idet der som beskrevet i </w:t>
      </w:r>
      <w:r>
        <w:rPr>
          <w:i/>
        </w:rPr>
        <w:fldChar w:fldCharType="begin"/>
      </w:r>
      <w:r>
        <w:rPr>
          <w:i/>
        </w:rPr>
        <w:instrText xml:space="preserve"> REF _Ref206480091 \r \h </w:instrText>
      </w:r>
      <w:r>
        <w:rPr>
          <w:i/>
        </w:rPr>
      </w:r>
      <w:r>
        <w:rPr>
          <w:i/>
        </w:rPr>
        <w:fldChar w:fldCharType="separate"/>
      </w:r>
      <w:r w:rsidR="000C1679">
        <w:rPr>
          <w:i/>
        </w:rPr>
        <w:t>Krav 3</w:t>
      </w:r>
      <w:r>
        <w:rPr>
          <w:i/>
        </w:rPr>
        <w:fldChar w:fldCharType="end"/>
      </w:r>
      <w:r>
        <w:rPr>
          <w:i/>
        </w:rPr>
        <w:t xml:space="preserve"> alene er krav om understøttelse af ”simple </w:t>
      </w:r>
      <w:proofErr w:type="spellStart"/>
      <w:r>
        <w:rPr>
          <w:i/>
        </w:rPr>
        <w:t>publishing</w:t>
      </w:r>
      <w:proofErr w:type="spellEnd"/>
      <w:r>
        <w:rPr>
          <w:i/>
        </w:rPr>
        <w:t xml:space="preserve">” mønstret til integration mellem Adviseringsservicen og kilderne. Der er i første version </w:t>
      </w:r>
      <w:r>
        <w:rPr>
          <w:b/>
          <w:i/>
        </w:rPr>
        <w:t>ikke</w:t>
      </w:r>
      <w:r>
        <w:rPr>
          <w:i/>
        </w:rPr>
        <w:t xml:space="preserve"> krav om implementering af </w:t>
      </w:r>
      <w:proofErr w:type="spellStart"/>
      <w:r>
        <w:rPr>
          <w:b/>
          <w:i/>
        </w:rPr>
        <w:t>RegisterPublisher</w:t>
      </w:r>
      <w:proofErr w:type="spellEnd"/>
      <w:r>
        <w:rPr>
          <w:i/>
        </w:rPr>
        <w:t xml:space="preserve">, ej heller den overordnede </w:t>
      </w:r>
      <w:proofErr w:type="spellStart"/>
      <w:r w:rsidRPr="00463806">
        <w:rPr>
          <w:b/>
          <w:i/>
        </w:rPr>
        <w:t>PublisherRegistrationManager</w:t>
      </w:r>
      <w:proofErr w:type="spellEnd"/>
      <w:r>
        <w:rPr>
          <w:i/>
        </w:rPr>
        <w:t xml:space="preserve"> snitflade.</w:t>
      </w:r>
    </w:p>
    <w:p w14:paraId="31E4A0D6" w14:textId="77777777" w:rsidR="00463806" w:rsidRDefault="00463806" w:rsidP="00A75F53">
      <w:pPr>
        <w:pStyle w:val="ReqDescription"/>
        <w:rPr>
          <w:b/>
        </w:rPr>
      </w:pPr>
    </w:p>
    <w:p w14:paraId="65D2B9E1" w14:textId="77777777" w:rsidR="00A75F53" w:rsidRDefault="00A75F53" w:rsidP="00A75F53">
      <w:pPr>
        <w:pStyle w:val="ReqDescription"/>
        <w:rPr>
          <w:i/>
        </w:rPr>
      </w:pPr>
      <w:r>
        <w:rPr>
          <w:b/>
        </w:rPr>
        <w:t>Information:</w:t>
      </w:r>
      <w:r>
        <w:rPr>
          <w:i/>
        </w:rPr>
        <w:t xml:space="preserve"> Standarden giver adviseringskilderne mulighed for at sende mere end én advisering per </w:t>
      </w:r>
      <w:proofErr w:type="spellStart"/>
      <w:r>
        <w:rPr>
          <w:i/>
        </w:rPr>
        <w:t>Notify-request</w:t>
      </w:r>
      <w:proofErr w:type="spellEnd"/>
      <w:r>
        <w:rPr>
          <w:i/>
        </w:rPr>
        <w:t xml:space="preserve">. Adviseringsservicen skal derfor være i stand til at håndtere </w:t>
      </w:r>
      <w:proofErr w:type="spellStart"/>
      <w:r>
        <w:rPr>
          <w:i/>
        </w:rPr>
        <w:t>requests</w:t>
      </w:r>
      <w:proofErr w:type="spellEnd"/>
      <w:r>
        <w:rPr>
          <w:i/>
        </w:rPr>
        <w:t xml:space="preserve"> med én eller flere adviseringer.</w:t>
      </w:r>
    </w:p>
    <w:p w14:paraId="6031D8C9" w14:textId="77777777" w:rsidR="00A75F53" w:rsidRDefault="00A75F53" w:rsidP="00A75F53">
      <w:pPr>
        <w:pStyle w:val="ReqDescription"/>
        <w:rPr>
          <w:i/>
        </w:rPr>
      </w:pPr>
    </w:p>
    <w:p w14:paraId="73566E02" w14:textId="77777777" w:rsidR="00A75F53" w:rsidRDefault="00A75F53" w:rsidP="00A75F53">
      <w:pPr>
        <w:pStyle w:val="ReqDescription"/>
        <w:rPr>
          <w:i/>
        </w:rPr>
      </w:pPr>
      <w:r>
        <w:rPr>
          <w:b/>
        </w:rPr>
        <w:t>Information:</w:t>
      </w:r>
      <w:r>
        <w:rPr>
          <w:i/>
        </w:rPr>
        <w:t xml:space="preserve"> Bemærk at alle metoderne implementeres i det centrale miljø, bortset fra ”</w:t>
      </w:r>
      <w:proofErr w:type="spellStart"/>
      <w:r>
        <w:rPr>
          <w:i/>
        </w:rPr>
        <w:t>CreatePullPoint</w:t>
      </w:r>
      <w:proofErr w:type="spellEnd"/>
      <w:r>
        <w:rPr>
          <w:i/>
        </w:rPr>
        <w:t>”, der implementeres på de enkelte NSP-instanser.</w:t>
      </w:r>
    </w:p>
    <w:p w14:paraId="55C73E82" w14:textId="77777777" w:rsidR="00A75F53" w:rsidRDefault="00A75F53" w:rsidP="00A75F53">
      <w:pPr>
        <w:pStyle w:val="ReqDescription"/>
        <w:rPr>
          <w:b/>
        </w:rPr>
      </w:pPr>
    </w:p>
    <w:p w14:paraId="57B5DDC3" w14:textId="143C88AF" w:rsidR="00A75F53" w:rsidRPr="002F3FD8" w:rsidRDefault="00A75F53" w:rsidP="00A75F53">
      <w:pPr>
        <w:pStyle w:val="ReqDescription"/>
        <w:rPr>
          <w:i/>
        </w:rPr>
      </w:pPr>
      <w:r>
        <w:rPr>
          <w:b/>
        </w:rPr>
        <w:t xml:space="preserve">Information: </w:t>
      </w:r>
      <w:r>
        <w:rPr>
          <w:i/>
        </w:rPr>
        <w:t xml:space="preserve">Bemærk at standarden </w:t>
      </w:r>
      <w:r w:rsidR="00280677">
        <w:rPr>
          <w:i/>
        </w:rPr>
        <w:t xml:space="preserve">også giver brokeren </w:t>
      </w:r>
      <w:r>
        <w:rPr>
          <w:i/>
        </w:rPr>
        <w:t xml:space="preserve">mulighed for at sende mere end én advisering per </w:t>
      </w:r>
      <w:proofErr w:type="spellStart"/>
      <w:r>
        <w:rPr>
          <w:i/>
        </w:rPr>
        <w:t>Notify-request</w:t>
      </w:r>
      <w:proofErr w:type="spellEnd"/>
      <w:r>
        <w:rPr>
          <w:i/>
        </w:rPr>
        <w:t>. Det er dermed op til leverandøren at vurdere om der er performancemæssige gevinster forbundet med at ”</w:t>
      </w:r>
      <w:proofErr w:type="spellStart"/>
      <w:r>
        <w:rPr>
          <w:i/>
        </w:rPr>
        <w:t>bundle</w:t>
      </w:r>
      <w:proofErr w:type="spellEnd"/>
      <w:r>
        <w:rPr>
          <w:i/>
        </w:rPr>
        <w:t>” adviseringer.</w:t>
      </w:r>
    </w:p>
    <w:p w14:paraId="1E9E3675" w14:textId="09598FC8" w:rsidR="009A36C8" w:rsidRPr="000C1679" w:rsidRDefault="009A36C8" w:rsidP="000C1679">
      <w:pPr>
        <w:pStyle w:val="ReqKrav"/>
      </w:pPr>
      <w:bookmarkStart w:id="10" w:name="_Ref206480091"/>
      <w:r w:rsidRPr="000C1679">
        <w:lastRenderedPageBreak/>
        <w:t>Understøttelse af ”</w:t>
      </w:r>
      <w:r w:rsidR="00BF46CA" w:rsidRPr="000C1679">
        <w:t>s</w:t>
      </w:r>
      <w:r w:rsidRPr="000C1679">
        <w:t xml:space="preserve">imple </w:t>
      </w:r>
      <w:proofErr w:type="spellStart"/>
      <w:r w:rsidR="00BF46CA" w:rsidRPr="000C1679">
        <w:t>p</w:t>
      </w:r>
      <w:r w:rsidRPr="000C1679">
        <w:t>ublishing</w:t>
      </w:r>
      <w:proofErr w:type="spellEnd"/>
      <w:r w:rsidRPr="000C1679">
        <w:t>” mønstret</w:t>
      </w:r>
      <w:bookmarkEnd w:id="10"/>
    </w:p>
    <w:p w14:paraId="18E6A7E5" w14:textId="22B0BBB8" w:rsidR="00EB4C9C" w:rsidRDefault="00BF46CA" w:rsidP="009A36C8">
      <w:pPr>
        <w:pStyle w:val="ReqDescription"/>
      </w:pPr>
      <w:r>
        <w:t xml:space="preserve">Adviseringsservicen skal understøtte ”simple </w:t>
      </w:r>
      <w:proofErr w:type="spellStart"/>
      <w:r>
        <w:t>publishing</w:t>
      </w:r>
      <w:proofErr w:type="spellEnd"/>
      <w:r>
        <w:t>”, hvor kilden alene generere</w:t>
      </w:r>
      <w:r w:rsidR="00D55EA3">
        <w:t>r</w:t>
      </w:r>
      <w:r>
        <w:t xml:space="preserve"> adviseringer og udføre</w:t>
      </w:r>
      <w:r w:rsidR="00D55EA3">
        <w:t>r</w:t>
      </w:r>
      <w:r>
        <w:t xml:space="preserve"> kald til </w:t>
      </w:r>
      <w:proofErr w:type="spellStart"/>
      <w:r>
        <w:t>Notify</w:t>
      </w:r>
      <w:proofErr w:type="spellEnd"/>
      <w:r>
        <w:t>-snitfladen, og hvor der ikke er yderligere kobling mellem adviseringsservicen og kilderne</w:t>
      </w:r>
      <w:r w:rsidR="00EB4C9C">
        <w:t xml:space="preserve"> indenfor standarden</w:t>
      </w:r>
      <w:r>
        <w:t xml:space="preserve">. </w:t>
      </w:r>
    </w:p>
    <w:p w14:paraId="670E6F95" w14:textId="77777777" w:rsidR="00EB4C9C" w:rsidRDefault="00EB4C9C" w:rsidP="009A36C8">
      <w:pPr>
        <w:pStyle w:val="ReqDescription"/>
      </w:pPr>
    </w:p>
    <w:p w14:paraId="2ADAF3CC" w14:textId="13C96FDB" w:rsidR="00EB4C9C" w:rsidRPr="00BF46CA" w:rsidRDefault="00EB4C9C" w:rsidP="00EB4C9C">
      <w:pPr>
        <w:pStyle w:val="ReqDescription"/>
        <w:rPr>
          <w:i/>
        </w:rPr>
      </w:pPr>
      <w:r>
        <w:rPr>
          <w:b/>
        </w:rPr>
        <w:t xml:space="preserve">Information: </w:t>
      </w:r>
      <w:r w:rsidRPr="00BF46CA">
        <w:rPr>
          <w:i/>
        </w:rPr>
        <w:t>WS-Notification specificerer tre metod</w:t>
      </w:r>
      <w:r w:rsidR="00DF0790">
        <w:rPr>
          <w:i/>
        </w:rPr>
        <w:t>er til kobling mellem kilde og A</w:t>
      </w:r>
      <w:r w:rsidRPr="00BF46CA">
        <w:rPr>
          <w:i/>
        </w:rPr>
        <w:t xml:space="preserve">dviseringsservice, simple </w:t>
      </w:r>
      <w:proofErr w:type="spellStart"/>
      <w:r w:rsidRPr="00BF46CA">
        <w:rPr>
          <w:i/>
        </w:rPr>
        <w:t>publishing</w:t>
      </w:r>
      <w:proofErr w:type="spellEnd"/>
      <w:r w:rsidRPr="00BF46CA">
        <w:rPr>
          <w:i/>
        </w:rPr>
        <w:t xml:space="preserve">, </w:t>
      </w:r>
      <w:proofErr w:type="spellStart"/>
      <w:r w:rsidRPr="00BF46CA">
        <w:rPr>
          <w:i/>
        </w:rPr>
        <w:t>broker-initiated</w:t>
      </w:r>
      <w:proofErr w:type="spellEnd"/>
      <w:r w:rsidRPr="00BF46CA">
        <w:rPr>
          <w:i/>
        </w:rPr>
        <w:t xml:space="preserve"> </w:t>
      </w:r>
      <w:proofErr w:type="spellStart"/>
      <w:r w:rsidRPr="00BF46CA">
        <w:rPr>
          <w:i/>
        </w:rPr>
        <w:t>publishing</w:t>
      </w:r>
      <w:proofErr w:type="spellEnd"/>
      <w:r w:rsidRPr="00BF46CA">
        <w:rPr>
          <w:i/>
        </w:rPr>
        <w:t xml:space="preserve">, and </w:t>
      </w:r>
      <w:proofErr w:type="spellStart"/>
      <w:r w:rsidRPr="00BF46CA">
        <w:rPr>
          <w:i/>
        </w:rPr>
        <w:t>demand-based</w:t>
      </w:r>
      <w:proofErr w:type="spellEnd"/>
      <w:r w:rsidRPr="00BF46CA">
        <w:rPr>
          <w:i/>
        </w:rPr>
        <w:t xml:space="preserve"> </w:t>
      </w:r>
      <w:proofErr w:type="spellStart"/>
      <w:r w:rsidRPr="00BF46CA">
        <w:rPr>
          <w:i/>
        </w:rPr>
        <w:t>publishing</w:t>
      </w:r>
      <w:proofErr w:type="spellEnd"/>
      <w:r w:rsidRPr="00BF46CA">
        <w:rPr>
          <w:i/>
        </w:rPr>
        <w:t>.</w:t>
      </w:r>
    </w:p>
    <w:p w14:paraId="2CC7908F" w14:textId="77777777" w:rsidR="00EB4C9C" w:rsidRDefault="00EB4C9C" w:rsidP="009A36C8">
      <w:pPr>
        <w:pStyle w:val="ReqDescription"/>
        <w:rPr>
          <w:b/>
        </w:rPr>
      </w:pPr>
    </w:p>
    <w:p w14:paraId="4BED8FFF" w14:textId="58FE47CE" w:rsidR="00BF46CA" w:rsidRDefault="00EB4C9C" w:rsidP="009A36C8">
      <w:pPr>
        <w:pStyle w:val="ReqDescription"/>
        <w:rPr>
          <w:i/>
        </w:rPr>
      </w:pPr>
      <w:r>
        <w:rPr>
          <w:b/>
        </w:rPr>
        <w:t xml:space="preserve">Information: </w:t>
      </w:r>
      <w:r w:rsidR="00BF46CA" w:rsidRPr="00EB4C9C">
        <w:rPr>
          <w:i/>
        </w:rPr>
        <w:t xml:space="preserve">Adviseringsservicen </w:t>
      </w:r>
      <w:r w:rsidRPr="00EB4C9C">
        <w:rPr>
          <w:i/>
        </w:rPr>
        <w:t xml:space="preserve">og kilderne </w:t>
      </w:r>
      <w:r>
        <w:rPr>
          <w:i/>
        </w:rPr>
        <w:t xml:space="preserve">registrerer </w:t>
      </w:r>
      <w:proofErr w:type="spellStart"/>
      <w:r>
        <w:rPr>
          <w:i/>
        </w:rPr>
        <w:t>endpoints</w:t>
      </w:r>
      <w:proofErr w:type="spellEnd"/>
      <w:r>
        <w:rPr>
          <w:i/>
        </w:rPr>
        <w:t xml:space="preserve"> og </w:t>
      </w:r>
      <w:proofErr w:type="spellStart"/>
      <w:r>
        <w:rPr>
          <w:i/>
        </w:rPr>
        <w:t>Topics</w:t>
      </w:r>
      <w:proofErr w:type="spellEnd"/>
      <w:r>
        <w:rPr>
          <w:i/>
        </w:rPr>
        <w:t xml:space="preserve"> ”out-of-band”. Implementeringen af denne løsning skal designes, således at en eventuel fremtidig brug af de andre alternativer beskrevet i WS-Notification ikke </w:t>
      </w:r>
      <w:r w:rsidR="002F61EB">
        <w:rPr>
          <w:i/>
        </w:rPr>
        <w:t>udelukkes</w:t>
      </w:r>
      <w:r>
        <w:rPr>
          <w:i/>
        </w:rPr>
        <w:t>.</w:t>
      </w:r>
    </w:p>
    <w:p w14:paraId="710E5CD7" w14:textId="19827B7B" w:rsidR="00686D9B" w:rsidRPr="000C1679" w:rsidRDefault="001D4EF6" w:rsidP="000C1679">
      <w:pPr>
        <w:pStyle w:val="ReqKrav"/>
      </w:pPr>
      <w:r w:rsidRPr="000C1679">
        <w:t>Håndtering af alle typer adviseringer</w:t>
      </w:r>
    </w:p>
    <w:p w14:paraId="6A465C08" w14:textId="29B86676" w:rsidR="00F95D74" w:rsidRDefault="001D4EF6" w:rsidP="00686D9B">
      <w:pPr>
        <w:pStyle w:val="ReqDescription"/>
      </w:pPr>
      <w:r>
        <w:t xml:space="preserve">Adviseringsservicen skal </w:t>
      </w:r>
      <w:r w:rsidR="003D7132">
        <w:t xml:space="preserve">kunne modtage adviseringer uafhængigt af eventuelle </w:t>
      </w:r>
      <w:r w:rsidR="00C231C8">
        <w:t xml:space="preserve">udvidelser af adviseringsformatet. Adviseringsservicen skal </w:t>
      </w:r>
      <w:r w:rsidR="00966B1C">
        <w:t xml:space="preserve">alene </w:t>
      </w:r>
      <w:r w:rsidR="00680607">
        <w:t xml:space="preserve">forholde sig til eventuelt </w:t>
      </w:r>
      <w:r>
        <w:t xml:space="preserve">indhold </w:t>
      </w:r>
      <w:r w:rsidR="00680607">
        <w:t>(”</w:t>
      </w:r>
      <w:proofErr w:type="spellStart"/>
      <w:r w:rsidR="00680607">
        <w:t>payload</w:t>
      </w:r>
      <w:proofErr w:type="spellEnd"/>
      <w:r w:rsidR="00680607">
        <w:t xml:space="preserve">”) </w:t>
      </w:r>
      <w:r w:rsidR="00966B1C">
        <w:t>som en del af en eventuel indholdsfiltrering for et abonnement</w:t>
      </w:r>
      <w:r w:rsidR="001C1C74">
        <w:t>.</w:t>
      </w:r>
      <w:r w:rsidR="00DF2FEA">
        <w:t xml:space="preserve"> </w:t>
      </w:r>
      <w:r w:rsidR="000476C5">
        <w:t>Der foretages ikke validering af</w:t>
      </w:r>
      <w:r w:rsidR="00B765AE">
        <w:t xml:space="preserve"> adviseringernes indhold.</w:t>
      </w:r>
    </w:p>
    <w:p w14:paraId="53DB01F1" w14:textId="77777777" w:rsidR="00A4062D" w:rsidRDefault="00A4062D" w:rsidP="00A4062D">
      <w:pPr>
        <w:pStyle w:val="ReqDescription"/>
      </w:pPr>
    </w:p>
    <w:p w14:paraId="52ED0939" w14:textId="0B5E9BA8" w:rsidR="00A4062D" w:rsidRDefault="00757065" w:rsidP="00757065">
      <w:pPr>
        <w:pStyle w:val="ReqDescription"/>
        <w:rPr>
          <w:i/>
        </w:rPr>
      </w:pPr>
      <w:r>
        <w:rPr>
          <w:b/>
        </w:rPr>
        <w:t>Information</w:t>
      </w:r>
      <w:r>
        <w:t xml:space="preserve">: </w:t>
      </w:r>
      <w:r w:rsidR="001C1C74">
        <w:rPr>
          <w:i/>
        </w:rPr>
        <w:t xml:space="preserve">En advisering indeholder en række standardiserede informationer, der overholder </w:t>
      </w:r>
      <w:r w:rsidR="007500EF">
        <w:rPr>
          <w:i/>
        </w:rPr>
        <w:t>WS-Notification</w:t>
      </w:r>
      <w:r w:rsidR="001C1C74">
        <w:rPr>
          <w:i/>
        </w:rPr>
        <w:t xml:space="preserve"> standarden. Derudover indeholder en advisering eventuelt en række informationer, der er specifikke for den pågældende type </w:t>
      </w:r>
      <w:r w:rsidR="00185F1F">
        <w:rPr>
          <w:i/>
        </w:rPr>
        <w:t>advisering.</w:t>
      </w:r>
    </w:p>
    <w:p w14:paraId="10FDCFFC" w14:textId="77777777" w:rsidR="00966B1C" w:rsidRDefault="00966B1C" w:rsidP="00757065">
      <w:pPr>
        <w:pStyle w:val="ReqDescription"/>
        <w:rPr>
          <w:b/>
        </w:rPr>
      </w:pPr>
    </w:p>
    <w:p w14:paraId="0FCACA9C" w14:textId="001FEC62" w:rsidR="00966B1C" w:rsidRDefault="00966B1C" w:rsidP="00757065">
      <w:pPr>
        <w:pStyle w:val="ReqDescription"/>
        <w:rPr>
          <w:i/>
        </w:rPr>
      </w:pPr>
      <w:r>
        <w:rPr>
          <w:b/>
        </w:rPr>
        <w:t>Information:</w:t>
      </w:r>
      <w:r>
        <w:rPr>
          <w:i/>
        </w:rPr>
        <w:t xml:space="preserve"> En advisering består af en velformet XML-struktur</w:t>
      </w:r>
      <w:r w:rsidR="007500EF">
        <w:rPr>
          <w:i/>
        </w:rPr>
        <w:t xml:space="preserve"> </w:t>
      </w:r>
      <w:r w:rsidR="00A539FD">
        <w:rPr>
          <w:i/>
        </w:rPr>
        <w:t>(”</w:t>
      </w:r>
      <w:proofErr w:type="spellStart"/>
      <w:r w:rsidR="00A539FD">
        <w:rPr>
          <w:i/>
        </w:rPr>
        <w:t>payload</w:t>
      </w:r>
      <w:proofErr w:type="spellEnd"/>
      <w:r w:rsidR="00A539FD">
        <w:rPr>
          <w:i/>
        </w:rPr>
        <w:t xml:space="preserve">”) </w:t>
      </w:r>
      <w:r w:rsidR="007500EF">
        <w:rPr>
          <w:i/>
        </w:rPr>
        <w:t xml:space="preserve">indlejret en standardbesked som </w:t>
      </w:r>
      <w:proofErr w:type="spellStart"/>
      <w:r w:rsidR="007500EF">
        <w:rPr>
          <w:i/>
        </w:rPr>
        <w:t>specificaret</w:t>
      </w:r>
      <w:proofErr w:type="spellEnd"/>
      <w:r w:rsidR="007500EF">
        <w:rPr>
          <w:i/>
        </w:rPr>
        <w:t xml:space="preserve"> i WS-Notification (”</w:t>
      </w:r>
      <w:proofErr w:type="spellStart"/>
      <w:r w:rsidR="007500EF">
        <w:rPr>
          <w:i/>
        </w:rPr>
        <w:t>Notify</w:t>
      </w:r>
      <w:proofErr w:type="spellEnd"/>
      <w:r w:rsidR="007500EF">
        <w:rPr>
          <w:i/>
        </w:rPr>
        <w:t>”)</w:t>
      </w:r>
      <w:r>
        <w:rPr>
          <w:i/>
        </w:rPr>
        <w:t>.</w:t>
      </w:r>
      <w:r w:rsidR="00A539FD">
        <w:rPr>
          <w:i/>
        </w:rPr>
        <w:t xml:space="preserve"> </w:t>
      </w:r>
      <w:r w:rsidR="00DC3563">
        <w:rPr>
          <w:i/>
        </w:rPr>
        <w:t>”</w:t>
      </w:r>
      <w:proofErr w:type="spellStart"/>
      <w:r w:rsidR="00DC3563">
        <w:rPr>
          <w:i/>
        </w:rPr>
        <w:t>Payload</w:t>
      </w:r>
      <w:proofErr w:type="spellEnd"/>
      <w:r w:rsidR="00DC3563">
        <w:rPr>
          <w:i/>
        </w:rPr>
        <w:t>” specificeres udenfor projektet.</w:t>
      </w:r>
    </w:p>
    <w:p w14:paraId="14C284AC" w14:textId="14EE9530" w:rsidR="00B01E64" w:rsidRPr="000C1679" w:rsidRDefault="000476C5" w:rsidP="000C1679">
      <w:pPr>
        <w:pStyle w:val="ReqKrav"/>
      </w:pPr>
      <w:r w:rsidRPr="000C1679">
        <w:t>Alene m</w:t>
      </w:r>
      <w:r w:rsidR="00B01E64" w:rsidRPr="000C1679">
        <w:t>idlertidig opbevaring af adviseringer</w:t>
      </w:r>
      <w:r w:rsidRPr="000C1679">
        <w:t xml:space="preserve"> (”caching”)</w:t>
      </w:r>
    </w:p>
    <w:p w14:paraId="056882F2" w14:textId="678D9340" w:rsidR="00B01E64" w:rsidRDefault="00B01E64" w:rsidP="00B01E64">
      <w:pPr>
        <w:pStyle w:val="ReqDescription"/>
      </w:pPr>
      <w:r>
        <w:t xml:space="preserve">Modtagne adviseringer skal distribueres videre hurtigst muligt og må ikke opbevares af adviseringsservicen længere end højst nødvendigt. Det er derfor et krav at adviseringsservicen alene persisterer adviseringer efter behov i forhold til dels at sikre </w:t>
      </w:r>
      <w:proofErr w:type="spellStart"/>
      <w:r>
        <w:t>videresendelse</w:t>
      </w:r>
      <w:proofErr w:type="spellEnd"/>
      <w:r>
        <w:t xml:space="preserve"> af adviseringerne, dels hvis der kan opnås performancemæssige fordele ved anvendelse af en lokal ”buffer”.</w:t>
      </w:r>
    </w:p>
    <w:p w14:paraId="1FDDFC66" w14:textId="77777777" w:rsidR="000476C5" w:rsidRDefault="000476C5" w:rsidP="00B01E64">
      <w:pPr>
        <w:pStyle w:val="ReqDescription"/>
      </w:pPr>
    </w:p>
    <w:p w14:paraId="2228A41B" w14:textId="6187B1AB" w:rsidR="000476C5" w:rsidRDefault="000476C5" w:rsidP="00B01E64">
      <w:pPr>
        <w:pStyle w:val="ReqDescription"/>
        <w:rPr>
          <w:i/>
        </w:rPr>
      </w:pPr>
      <w:r>
        <w:rPr>
          <w:b/>
        </w:rPr>
        <w:t>Information:</w:t>
      </w:r>
      <w:r>
        <w:rPr>
          <w:i/>
        </w:rPr>
        <w:t xml:space="preserve"> Dette er et krav, der bl.a. indføres for at </w:t>
      </w:r>
      <w:r w:rsidR="008A608B">
        <w:rPr>
          <w:i/>
        </w:rPr>
        <w:t xml:space="preserve">minimere konsekvensen af potentielle brud på sikkerheden i forhold til </w:t>
      </w:r>
      <w:r>
        <w:rPr>
          <w:i/>
        </w:rPr>
        <w:t>personhenførbare og potentielt personfølsomme data.</w:t>
      </w:r>
    </w:p>
    <w:p w14:paraId="6F9559FF" w14:textId="77777777" w:rsidR="006C5826" w:rsidRDefault="006C5826" w:rsidP="00B01E64">
      <w:pPr>
        <w:pStyle w:val="ReqDescription"/>
        <w:rPr>
          <w:i/>
        </w:rPr>
      </w:pPr>
    </w:p>
    <w:p w14:paraId="4FAA71C3" w14:textId="6CAE019A" w:rsidR="006C5826" w:rsidRPr="000C1679" w:rsidRDefault="006C5826" w:rsidP="000C1679">
      <w:pPr>
        <w:pStyle w:val="ReqKrav"/>
      </w:pPr>
      <w:r w:rsidRPr="000C1679">
        <w:t>Særligt svar ved manglende abonnement til ID</w:t>
      </w:r>
    </w:p>
    <w:p w14:paraId="58DB35DB" w14:textId="0855C0DD" w:rsidR="006C5826" w:rsidRPr="00D736FD" w:rsidRDefault="00DA1BB3" w:rsidP="00B01E64">
      <w:pPr>
        <w:pStyle w:val="ReqDescription"/>
        <w:rPr>
          <w:i/>
        </w:rPr>
      </w:pPr>
      <w:r>
        <w:rPr>
          <w:i/>
        </w:rPr>
        <w:t xml:space="preserve">Tilbudsgiver skal foreslå en løsning, </w:t>
      </w:r>
      <w:r w:rsidR="00EC46CB">
        <w:rPr>
          <w:i/>
        </w:rPr>
        <w:t xml:space="preserve">hvor adviseringsservicen over for en adviseringskilde kan signalere, at der ikke findes abonnenter til det en afsendt advisering. </w:t>
      </w:r>
      <w:r w:rsidR="00D736FD">
        <w:rPr>
          <w:i/>
        </w:rPr>
        <w:t>Der skal i løsningen lægges vægt på, at signaleringen sker inden for de</w:t>
      </w:r>
      <w:r w:rsidR="00D06AF7">
        <w:rPr>
          <w:i/>
        </w:rPr>
        <w:t xml:space="preserve"> i denne kravspecifikation nævnte standarder</w:t>
      </w:r>
      <w:r w:rsidR="00200B39">
        <w:rPr>
          <w:i/>
        </w:rPr>
        <w:t>.</w:t>
      </w:r>
      <w:r w:rsidR="00D736FD">
        <w:rPr>
          <w:i/>
        </w:rPr>
        <w:br/>
      </w:r>
      <w:r w:rsidR="00D736FD">
        <w:rPr>
          <w:i/>
        </w:rPr>
        <w:br/>
      </w:r>
      <w:r w:rsidR="00D736FD">
        <w:rPr>
          <w:b/>
        </w:rPr>
        <w:t xml:space="preserve">Information: </w:t>
      </w:r>
      <w:r w:rsidR="0036435A">
        <w:rPr>
          <w:i/>
        </w:rPr>
        <w:t>Det ville være fordelagtigt, om adfærden kunne indarbejdes i svaret på web-service operationen ”</w:t>
      </w:r>
      <w:proofErr w:type="spellStart"/>
      <w:r w:rsidR="0036435A">
        <w:rPr>
          <w:i/>
        </w:rPr>
        <w:t>notify</w:t>
      </w:r>
      <w:proofErr w:type="spellEnd"/>
      <w:r w:rsidR="0036435A">
        <w:rPr>
          <w:i/>
        </w:rPr>
        <w:t>”.</w:t>
      </w:r>
    </w:p>
    <w:p w14:paraId="792E98D5" w14:textId="5F49698A" w:rsidR="002F36F6" w:rsidRPr="000C1679" w:rsidRDefault="002F36F6" w:rsidP="000C1679">
      <w:pPr>
        <w:pStyle w:val="ReqKrav"/>
      </w:pPr>
      <w:r w:rsidRPr="000C1679">
        <w:t>Horisontal skalering</w:t>
      </w:r>
    </w:p>
    <w:p w14:paraId="2CEFE265" w14:textId="6411DE9A" w:rsidR="002F36F6" w:rsidRDefault="002F36F6" w:rsidP="002F36F6">
      <w:pPr>
        <w:pStyle w:val="ReqDescription"/>
      </w:pPr>
      <w:r>
        <w:t>Adviseringsservicen skal designes således</w:t>
      </w:r>
      <w:r w:rsidR="00762307">
        <w:t>,</w:t>
      </w:r>
      <w:r>
        <w:t xml:space="preserve"> at der kan implementeres horisontal skalering, dvs. skalering ved deployering af flere parallelle instanser af servicen bag en af NSP-operatøren valgt </w:t>
      </w:r>
      <w:proofErr w:type="spellStart"/>
      <w:r>
        <w:t>loadbalancer</w:t>
      </w:r>
      <w:proofErr w:type="spellEnd"/>
      <w:r>
        <w:t>. Der skal derfor implementeres passende håndtering af adviseringsservicens ”</w:t>
      </w:r>
      <w:proofErr w:type="spellStart"/>
      <w:r>
        <w:t>state</w:t>
      </w:r>
      <w:proofErr w:type="spellEnd"/>
      <w:r>
        <w:t xml:space="preserve">”, dvs. abonnementer, whitelists, </w:t>
      </w:r>
      <w:r w:rsidR="00871756">
        <w:t>ID-liste</w:t>
      </w:r>
      <w:r>
        <w:t>r og konfiguration derudover.</w:t>
      </w:r>
    </w:p>
    <w:p w14:paraId="49A719B5" w14:textId="77777777" w:rsidR="002F36F6" w:rsidRDefault="002F36F6" w:rsidP="002F36F6">
      <w:pPr>
        <w:pStyle w:val="ReqDescription"/>
      </w:pPr>
    </w:p>
    <w:p w14:paraId="41A83EFC" w14:textId="737203C2" w:rsidR="002F36F6" w:rsidRDefault="002F36F6" w:rsidP="002F36F6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 xml:space="preserve">Der er ikke krav om 100% sikkerhed for bevarelse af rækkefølge i de modtagne adviseringer, og det er derfor acceptabelt at rækkefølgen i </w:t>
      </w:r>
      <w:proofErr w:type="spellStart"/>
      <w:r>
        <w:rPr>
          <w:i/>
        </w:rPr>
        <w:t>videresendelse</w:t>
      </w:r>
      <w:proofErr w:type="spellEnd"/>
      <w:r>
        <w:rPr>
          <w:i/>
        </w:rPr>
        <w:t xml:space="preserve"> af adviseringerne bevares efter en ”</w:t>
      </w:r>
      <w:proofErr w:type="spellStart"/>
      <w:r>
        <w:rPr>
          <w:i/>
        </w:rPr>
        <w:t>best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effort</w:t>
      </w:r>
      <w:proofErr w:type="spellEnd"/>
      <w:r>
        <w:rPr>
          <w:i/>
        </w:rPr>
        <w:t>” indsats.</w:t>
      </w:r>
    </w:p>
    <w:p w14:paraId="014C9EBA" w14:textId="77777777" w:rsidR="002F36F6" w:rsidRDefault="002F36F6" w:rsidP="002F36F6">
      <w:pPr>
        <w:pStyle w:val="ReqDescription"/>
        <w:rPr>
          <w:i/>
        </w:rPr>
      </w:pPr>
    </w:p>
    <w:p w14:paraId="78072089" w14:textId="0D75029B" w:rsidR="002F36F6" w:rsidRPr="002F36F6" w:rsidRDefault="002F36F6" w:rsidP="002F36F6">
      <w:pPr>
        <w:pStyle w:val="ReqDescription"/>
        <w:rPr>
          <w:i/>
        </w:rPr>
      </w:pPr>
      <w:r>
        <w:rPr>
          <w:b/>
        </w:rPr>
        <w:t>Information:</w:t>
      </w:r>
      <w:r>
        <w:t xml:space="preserve"> De</w:t>
      </w:r>
      <w:r w:rsidRPr="002F36F6">
        <w:rPr>
          <w:i/>
        </w:rPr>
        <w:t xml:space="preserve">r er ikke krav om at kald til </w:t>
      </w:r>
      <w:proofErr w:type="spellStart"/>
      <w:r w:rsidRPr="002F36F6">
        <w:rPr>
          <w:i/>
        </w:rPr>
        <w:t>GetCurrentMessage</w:t>
      </w:r>
      <w:proofErr w:type="spellEnd"/>
      <w:r w:rsidRPr="002F36F6">
        <w:rPr>
          <w:i/>
        </w:rPr>
        <w:t xml:space="preserve"> returnerer den seneste advisering sendt til adviseringsservicen som helhed – det er acceptabelt at der returneres den besked, der senest er modtaget på den instans af servicen, der håndterer det pågældende kald til metoden.</w:t>
      </w:r>
    </w:p>
    <w:p w14:paraId="5E96930B" w14:textId="7D393B7B" w:rsidR="00247830" w:rsidRPr="000C1679" w:rsidRDefault="00A64923" w:rsidP="000C1679">
      <w:pPr>
        <w:pStyle w:val="ReqKrav"/>
      </w:pPr>
      <w:r w:rsidRPr="000C1679">
        <w:t xml:space="preserve">Advisering ved </w:t>
      </w:r>
      <w:r w:rsidR="00946228" w:rsidRPr="000C1679">
        <w:t>nedbrud i servicen eller fejl i infrastrukturen</w:t>
      </w:r>
    </w:p>
    <w:p w14:paraId="2744EEBF" w14:textId="4C703CB2" w:rsidR="00946228" w:rsidRDefault="00A64923" w:rsidP="00247830">
      <w:pPr>
        <w:pStyle w:val="ReqDescription"/>
      </w:pPr>
      <w:r>
        <w:t xml:space="preserve">Adviseringsservicen </w:t>
      </w:r>
      <w:r w:rsidR="00946228">
        <w:t xml:space="preserve">skal advisere samtlige </w:t>
      </w:r>
      <w:r w:rsidR="002F36F6">
        <w:t xml:space="preserve">berørte </w:t>
      </w:r>
      <w:r w:rsidR="00946228">
        <w:t xml:space="preserve">abonnenter ved nedbrud i servicen eller ved fejl i infrastrukturen. </w:t>
      </w:r>
      <w:r w:rsidR="002F36F6">
        <w:t>Der skal specificeres et format for denne ”fejladvisering”, der indeholder de relevante informationer.</w:t>
      </w:r>
    </w:p>
    <w:p w14:paraId="6AA3E4BE" w14:textId="77777777" w:rsidR="00946228" w:rsidRDefault="00946228" w:rsidP="00247830">
      <w:pPr>
        <w:pStyle w:val="ReqDescription"/>
      </w:pPr>
    </w:p>
    <w:p w14:paraId="674D3F5F" w14:textId="01A30C79" w:rsidR="00946228" w:rsidRPr="00946228" w:rsidRDefault="00946228" w:rsidP="00247830">
      <w:pPr>
        <w:pStyle w:val="ReqDescription"/>
        <w:rPr>
          <w:i/>
        </w:rPr>
      </w:pPr>
      <w:r>
        <w:rPr>
          <w:b/>
        </w:rPr>
        <w:t xml:space="preserve">Information: </w:t>
      </w:r>
      <w:r w:rsidRPr="00946228">
        <w:rPr>
          <w:i/>
        </w:rPr>
        <w:t xml:space="preserve">Adviseringen </w:t>
      </w:r>
      <w:r w:rsidR="00AA5BAB">
        <w:rPr>
          <w:i/>
        </w:rPr>
        <w:t xml:space="preserve">om fejlsituationer </w:t>
      </w:r>
      <w:r w:rsidRPr="00946228">
        <w:rPr>
          <w:i/>
        </w:rPr>
        <w:t xml:space="preserve">skal foregå </w:t>
      </w:r>
      <w:r w:rsidRPr="00946228">
        <w:rPr>
          <w:b/>
          <w:i/>
        </w:rPr>
        <w:t>inden</w:t>
      </w:r>
      <w:r w:rsidRPr="00946228">
        <w:rPr>
          <w:i/>
        </w:rPr>
        <w:t xml:space="preserve"> der udsendes ”almindelige” adviseringer, således at abonnenter </w:t>
      </w:r>
      <w:r>
        <w:rPr>
          <w:i/>
        </w:rPr>
        <w:t>har mulighed for at agere på dette inden almindelig drift genoptages.</w:t>
      </w:r>
    </w:p>
    <w:p w14:paraId="45F8B4A1" w14:textId="77777777" w:rsidR="00946228" w:rsidRDefault="00946228" w:rsidP="00247830">
      <w:pPr>
        <w:pStyle w:val="ReqDescription"/>
        <w:rPr>
          <w:b/>
        </w:rPr>
      </w:pPr>
    </w:p>
    <w:p w14:paraId="5BD2478A" w14:textId="23FC45C6" w:rsidR="002F36F6" w:rsidRPr="002F36F6" w:rsidRDefault="002F36F6" w:rsidP="00247830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 xml:space="preserve">Fejl dækker også utilgængelighed af abonnentens endpoint, f.eks. et </w:t>
      </w:r>
      <w:proofErr w:type="spellStart"/>
      <w:r>
        <w:rPr>
          <w:i/>
        </w:rPr>
        <w:t>PullPoint</w:t>
      </w:r>
      <w:proofErr w:type="spellEnd"/>
      <w:r>
        <w:rPr>
          <w:i/>
        </w:rPr>
        <w:t>. Adviseringsservicen skal ved fejl, f.eks. utilgængelighed eller timeout i svar, overgå til fejltilstand for den pågældende abonnent indtil der er leveret en advisering omkring fejlsituationen.</w:t>
      </w:r>
    </w:p>
    <w:p w14:paraId="24AB546B" w14:textId="77777777" w:rsidR="002F36F6" w:rsidRDefault="002F36F6" w:rsidP="00247830">
      <w:pPr>
        <w:pStyle w:val="ReqDescription"/>
        <w:rPr>
          <w:b/>
        </w:rPr>
      </w:pPr>
    </w:p>
    <w:p w14:paraId="1E929B67" w14:textId="06B70887" w:rsidR="00364ABB" w:rsidRPr="00A64923" w:rsidRDefault="00946228" w:rsidP="00247830">
      <w:pPr>
        <w:pStyle w:val="ReqDescription"/>
      </w:pPr>
      <w:r>
        <w:rPr>
          <w:b/>
        </w:rPr>
        <w:t xml:space="preserve">Information: </w:t>
      </w:r>
      <w:r w:rsidRPr="00D07AE2">
        <w:rPr>
          <w:i/>
        </w:rPr>
        <w:t>Adviseringsservicen g</w:t>
      </w:r>
      <w:r w:rsidR="00A64923" w:rsidRPr="00AF4F3F">
        <w:rPr>
          <w:i/>
        </w:rPr>
        <w:t>aranterer</w:t>
      </w:r>
      <w:r w:rsidR="00A64923" w:rsidRPr="00946228">
        <w:rPr>
          <w:i/>
        </w:rPr>
        <w:t xml:space="preserve"> </w:t>
      </w:r>
      <w:r w:rsidR="00A64923" w:rsidRPr="00946228">
        <w:rPr>
          <w:b/>
          <w:i/>
        </w:rPr>
        <w:t>ikke</w:t>
      </w:r>
      <w:r w:rsidR="00A64923" w:rsidRPr="00946228">
        <w:rPr>
          <w:i/>
        </w:rPr>
        <w:t xml:space="preserve"> for overlevering af samtlige advis</w:t>
      </w:r>
      <w:r>
        <w:rPr>
          <w:i/>
        </w:rPr>
        <w:t xml:space="preserve">eringer ved eventuelle nedbrud, men garanterer i stedet at abonnenter orienteres om eventuelle ”huller” i strømmen af adviseringer. </w:t>
      </w:r>
      <w:r w:rsidR="00F36E19">
        <w:rPr>
          <w:i/>
        </w:rPr>
        <w:t>Dette forenkler kravene til drift og stabilitet, betinget af at modtagerne er garanteret information om udfald efterfølgende.</w:t>
      </w:r>
    </w:p>
    <w:p w14:paraId="634574E6" w14:textId="1C9597D6" w:rsidR="00D54A99" w:rsidRPr="000C1679" w:rsidRDefault="00D54A99" w:rsidP="000C1679">
      <w:pPr>
        <w:pStyle w:val="ReqKrav"/>
      </w:pPr>
      <w:bookmarkStart w:id="11" w:name="_Ref206484999"/>
      <w:r w:rsidRPr="000C1679">
        <w:t xml:space="preserve">Filtrering på basis af navngivne </w:t>
      </w:r>
      <w:r w:rsidR="00AF4F3F" w:rsidRPr="000C1679">
        <w:t>ID</w:t>
      </w:r>
      <w:r w:rsidRPr="000C1679">
        <w:t>-lister</w:t>
      </w:r>
      <w:bookmarkEnd w:id="11"/>
    </w:p>
    <w:p w14:paraId="4BF730C9" w14:textId="31EEA7B6" w:rsidR="00D54A99" w:rsidRDefault="00D54A99" w:rsidP="00D54A99">
      <w:pPr>
        <w:pStyle w:val="ReqDescription"/>
      </w:pPr>
      <w:r>
        <w:t xml:space="preserve">Adviseringsservicen skal understøtte indholdsfiltrering af adviseringer på basis af navngivne </w:t>
      </w:r>
      <w:r w:rsidR="00AF4F3F">
        <w:t>ID</w:t>
      </w:r>
      <w:r>
        <w:t xml:space="preserve">-lister. </w:t>
      </w:r>
    </w:p>
    <w:p w14:paraId="4CCB60DB" w14:textId="77777777" w:rsidR="00D54A99" w:rsidRDefault="00D54A99" w:rsidP="00D54A99">
      <w:pPr>
        <w:pStyle w:val="ReqDescription"/>
      </w:pPr>
    </w:p>
    <w:p w14:paraId="031539CA" w14:textId="6BC30DE8" w:rsidR="00D54A99" w:rsidRPr="00D54A99" w:rsidRDefault="00D54A99" w:rsidP="00D54A99">
      <w:pPr>
        <w:pStyle w:val="ReqDescription"/>
        <w:rPr>
          <w:i/>
        </w:rPr>
      </w:pPr>
      <w:r>
        <w:rPr>
          <w:b/>
        </w:rPr>
        <w:t xml:space="preserve">Information: </w:t>
      </w:r>
      <w:r w:rsidRPr="00D54A99">
        <w:rPr>
          <w:i/>
        </w:rPr>
        <w:t xml:space="preserve">I </w:t>
      </w:r>
      <w:r w:rsidRPr="00D54A99">
        <w:rPr>
          <w:i/>
        </w:rPr>
        <w:fldChar w:fldCharType="begin"/>
      </w:r>
      <w:r w:rsidRPr="00D54A99">
        <w:rPr>
          <w:i/>
        </w:rPr>
        <w:instrText xml:space="preserve"> REF _Ref206481264 \r \h </w:instrText>
      </w:r>
      <w:r w:rsidRPr="00D54A99">
        <w:rPr>
          <w:i/>
        </w:rPr>
      </w:r>
      <w:r w:rsidRPr="00D54A99">
        <w:rPr>
          <w:i/>
        </w:rPr>
        <w:fldChar w:fldCharType="separate"/>
      </w:r>
      <w:r w:rsidR="000C1679">
        <w:rPr>
          <w:i/>
        </w:rPr>
        <w:t>Krav 11</w:t>
      </w:r>
      <w:r w:rsidRPr="00D54A99">
        <w:rPr>
          <w:i/>
        </w:rPr>
        <w:fldChar w:fldCharType="end"/>
      </w:r>
      <w:r w:rsidRPr="00D54A99">
        <w:rPr>
          <w:i/>
        </w:rPr>
        <w:t xml:space="preserve"> beskrives hvorledes der refereres til </w:t>
      </w:r>
      <w:r w:rsidR="0063715E">
        <w:rPr>
          <w:i/>
        </w:rPr>
        <w:t>ID</w:t>
      </w:r>
      <w:r w:rsidRPr="00D54A99">
        <w:rPr>
          <w:i/>
        </w:rPr>
        <w:t>-lister.</w:t>
      </w:r>
      <w:r w:rsidR="00D40700">
        <w:rPr>
          <w:i/>
        </w:rPr>
        <w:t xml:space="preserve"> Se endvidere kapitlet ”</w:t>
      </w:r>
      <w:r w:rsidR="00DD214C">
        <w:rPr>
          <w:i/>
        </w:rPr>
        <w:fldChar w:fldCharType="begin"/>
      </w:r>
      <w:r w:rsidR="00DD214C">
        <w:rPr>
          <w:i/>
        </w:rPr>
        <w:instrText xml:space="preserve"> REF _Ref208418447 \h </w:instrText>
      </w:r>
      <w:r w:rsidR="00DD214C">
        <w:rPr>
          <w:i/>
        </w:rPr>
      </w:r>
      <w:r w:rsidR="00DD214C">
        <w:rPr>
          <w:i/>
        </w:rPr>
        <w:fldChar w:fldCharType="separate"/>
      </w:r>
      <w:r w:rsidR="000C1679">
        <w:t>ID-lister</w:t>
      </w:r>
      <w:r w:rsidR="00DD214C">
        <w:rPr>
          <w:i/>
        </w:rPr>
        <w:fldChar w:fldCharType="end"/>
      </w:r>
      <w:r w:rsidR="00D40700">
        <w:rPr>
          <w:i/>
        </w:rPr>
        <w:t>”</w:t>
      </w:r>
      <w:r w:rsidR="00DD214C">
        <w:rPr>
          <w:i/>
        </w:rPr>
        <w:t xml:space="preserve"> i nærværende kravspecifikation.</w:t>
      </w:r>
    </w:p>
    <w:p w14:paraId="618AE832" w14:textId="2AB2A6EB" w:rsidR="000D05B9" w:rsidRPr="000C1679" w:rsidRDefault="000D05B9" w:rsidP="000C1679">
      <w:pPr>
        <w:pStyle w:val="ReqKrav"/>
      </w:pPr>
      <w:r w:rsidRPr="000C1679">
        <w:t>U</w:t>
      </w:r>
      <w:r w:rsidR="00C12786" w:rsidRPr="000C1679">
        <w:t xml:space="preserve">nderstøttelse af </w:t>
      </w:r>
      <w:proofErr w:type="spellStart"/>
      <w:r w:rsidR="00C12786" w:rsidRPr="000C1679">
        <w:t>Topic</w:t>
      </w:r>
      <w:proofErr w:type="spellEnd"/>
      <w:r w:rsidR="00C12786" w:rsidRPr="000C1679">
        <w:t xml:space="preserve">-dialekt: ”Simple </w:t>
      </w:r>
      <w:proofErr w:type="spellStart"/>
      <w:r w:rsidR="00C12786" w:rsidRPr="000C1679">
        <w:t>TopicExpression</w:t>
      </w:r>
      <w:proofErr w:type="spellEnd"/>
      <w:r w:rsidR="00C12786" w:rsidRPr="000C1679">
        <w:t xml:space="preserve"> </w:t>
      </w:r>
      <w:proofErr w:type="spellStart"/>
      <w:r w:rsidR="00C12786" w:rsidRPr="000C1679">
        <w:t>Dialect</w:t>
      </w:r>
      <w:proofErr w:type="spellEnd"/>
      <w:r w:rsidR="00C12786" w:rsidRPr="000C1679">
        <w:t>”</w:t>
      </w:r>
    </w:p>
    <w:p w14:paraId="22BA5938" w14:textId="41650987" w:rsidR="00C12786" w:rsidRDefault="00C12786" w:rsidP="000D05B9">
      <w:pPr>
        <w:pStyle w:val="ReqDescription"/>
      </w:pPr>
      <w:r>
        <w:t>Adviseringsservicen skal understøtte ”</w:t>
      </w:r>
      <w:r w:rsidRPr="00C12786">
        <w:t xml:space="preserve">Simple </w:t>
      </w:r>
      <w:proofErr w:type="spellStart"/>
      <w:r w:rsidRPr="00C12786">
        <w:t>TopicExpression</w:t>
      </w:r>
      <w:proofErr w:type="spellEnd"/>
      <w:r w:rsidRPr="00C12786">
        <w:t xml:space="preserve"> </w:t>
      </w:r>
      <w:proofErr w:type="spellStart"/>
      <w:r w:rsidRPr="00C12786">
        <w:t>Dialect</w:t>
      </w:r>
      <w:proofErr w:type="spellEnd"/>
      <w:r>
        <w:t>” som beskrevet i WS-</w:t>
      </w:r>
      <w:proofErr w:type="spellStart"/>
      <w:r>
        <w:t>Topics</w:t>
      </w:r>
      <w:proofErr w:type="spellEnd"/>
      <w:r>
        <w:t xml:space="preserve"> [</w:t>
      </w:r>
      <w:r w:rsidR="00D7009F">
        <w:t>WS-TOPICS]</w:t>
      </w:r>
      <w:r>
        <w:t xml:space="preserve">. </w:t>
      </w:r>
    </w:p>
    <w:p w14:paraId="5B66209A" w14:textId="45278023" w:rsidR="00C55980" w:rsidRDefault="00C55980" w:rsidP="000D05B9">
      <w:pPr>
        <w:pStyle w:val="ReqDescription"/>
      </w:pPr>
      <w:r>
        <w:t xml:space="preserve">I det omfang implementeringen understøtter andre </w:t>
      </w:r>
      <w:proofErr w:type="spellStart"/>
      <w:r>
        <w:t>Topic</w:t>
      </w:r>
      <w:proofErr w:type="spellEnd"/>
      <w:r>
        <w:t>-dialekter skal de slås fr</w:t>
      </w:r>
      <w:r w:rsidR="001161F2">
        <w:t xml:space="preserve">a i snitfladen, således at alene </w:t>
      </w:r>
      <w:proofErr w:type="spellStart"/>
      <w:r w:rsidR="001161F2">
        <w:t>Notify</w:t>
      </w:r>
      <w:proofErr w:type="spellEnd"/>
      <w:r w:rsidR="001161F2">
        <w:t xml:space="preserve">-kald med angivelse af ”Simple </w:t>
      </w:r>
      <w:proofErr w:type="spellStart"/>
      <w:r w:rsidR="001161F2">
        <w:t>TopicExpression</w:t>
      </w:r>
      <w:proofErr w:type="spellEnd"/>
      <w:r w:rsidR="001161F2">
        <w:t xml:space="preserve"> </w:t>
      </w:r>
      <w:proofErr w:type="spellStart"/>
      <w:r w:rsidR="001161F2">
        <w:t>Dialect</w:t>
      </w:r>
      <w:proofErr w:type="spellEnd"/>
      <w:r w:rsidR="001161F2">
        <w:t>” accepteres.</w:t>
      </w:r>
    </w:p>
    <w:p w14:paraId="5C2B5037" w14:textId="77777777" w:rsidR="00D7009F" w:rsidRDefault="00D7009F" w:rsidP="000D05B9">
      <w:pPr>
        <w:pStyle w:val="ReqDescription"/>
      </w:pPr>
    </w:p>
    <w:p w14:paraId="04B13576" w14:textId="57AC0265" w:rsidR="00D7009F" w:rsidRPr="00D7009F" w:rsidRDefault="00D7009F" w:rsidP="000D05B9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 xml:space="preserve">Bemærk at </w:t>
      </w:r>
      <w:proofErr w:type="spellStart"/>
      <w:r>
        <w:rPr>
          <w:i/>
        </w:rPr>
        <w:t>Topic</w:t>
      </w:r>
      <w:proofErr w:type="spellEnd"/>
      <w:r>
        <w:rPr>
          <w:i/>
        </w:rPr>
        <w:t xml:space="preserve">-dialekten </w:t>
      </w:r>
      <w:r w:rsidR="00942A0B">
        <w:rPr>
          <w:i/>
        </w:rPr>
        <w:t>anvendes</w:t>
      </w:r>
      <w:r>
        <w:rPr>
          <w:i/>
        </w:rPr>
        <w:t xml:space="preserve"> både </w:t>
      </w:r>
      <w:r w:rsidR="00FD52C3">
        <w:rPr>
          <w:i/>
        </w:rPr>
        <w:t xml:space="preserve">ved modtagelse </w:t>
      </w:r>
      <w:r w:rsidR="007F5726">
        <w:rPr>
          <w:i/>
        </w:rPr>
        <w:t xml:space="preserve">og afsendelse af adviseringer </w:t>
      </w:r>
      <w:r w:rsidR="00FD52C3">
        <w:rPr>
          <w:i/>
        </w:rPr>
        <w:t xml:space="preserve">(kald til </w:t>
      </w:r>
      <w:proofErr w:type="spellStart"/>
      <w:r w:rsidR="00FD52C3">
        <w:rPr>
          <w:i/>
        </w:rPr>
        <w:t>Notify</w:t>
      </w:r>
      <w:proofErr w:type="spellEnd"/>
      <w:r w:rsidR="00FD52C3">
        <w:rPr>
          <w:i/>
        </w:rPr>
        <w:t xml:space="preserve">) og </w:t>
      </w:r>
      <w:r w:rsidR="00942A0B">
        <w:rPr>
          <w:i/>
        </w:rPr>
        <w:t>i forbindelse med filtre i abonnementer</w:t>
      </w:r>
      <w:r w:rsidR="007F5726">
        <w:rPr>
          <w:i/>
        </w:rPr>
        <w:t xml:space="preserve"> (kald til </w:t>
      </w:r>
      <w:proofErr w:type="spellStart"/>
      <w:r w:rsidR="007F5726">
        <w:rPr>
          <w:i/>
        </w:rPr>
        <w:t>Subscribe</w:t>
      </w:r>
      <w:proofErr w:type="spellEnd"/>
      <w:r w:rsidR="007F5726">
        <w:rPr>
          <w:i/>
        </w:rPr>
        <w:t>)</w:t>
      </w:r>
      <w:r w:rsidR="00942A0B">
        <w:rPr>
          <w:i/>
        </w:rPr>
        <w:t>.</w:t>
      </w:r>
    </w:p>
    <w:p w14:paraId="6A39B860" w14:textId="21F87BE0" w:rsidR="002B059A" w:rsidRPr="000C1679" w:rsidRDefault="005311EE" w:rsidP="000C1679">
      <w:pPr>
        <w:pStyle w:val="ReqKrav"/>
      </w:pPr>
      <w:bookmarkStart w:id="12" w:name="_Ref206481264"/>
      <w:r w:rsidRPr="000C1679">
        <w:t xml:space="preserve">Understøttelse af </w:t>
      </w:r>
      <w:proofErr w:type="spellStart"/>
      <w:r w:rsidR="00487A51" w:rsidRPr="000C1679">
        <w:t>MessageContent</w:t>
      </w:r>
      <w:proofErr w:type="spellEnd"/>
      <w:r w:rsidR="00487A51" w:rsidRPr="000C1679">
        <w:t xml:space="preserve"> </w:t>
      </w:r>
      <w:r w:rsidR="007F5726" w:rsidRPr="000C1679">
        <w:t>d</w:t>
      </w:r>
      <w:r w:rsidR="00487A51" w:rsidRPr="000C1679">
        <w:t>ialek</w:t>
      </w:r>
      <w:r w:rsidR="00A55057" w:rsidRPr="000C1679">
        <w:t>t</w:t>
      </w:r>
      <w:r w:rsidR="007F5726" w:rsidRPr="000C1679">
        <w:t xml:space="preserve"> i abonnementsfiltre</w:t>
      </w:r>
      <w:bookmarkEnd w:id="12"/>
    </w:p>
    <w:p w14:paraId="70232B9B" w14:textId="3AF18B7E" w:rsidR="00226C93" w:rsidRDefault="00A55057" w:rsidP="00A55057">
      <w:pPr>
        <w:pStyle w:val="ReqDescription"/>
      </w:pPr>
      <w:r>
        <w:t xml:space="preserve">Der skal oprettes en separat </w:t>
      </w:r>
      <w:r w:rsidR="002C0463">
        <w:t xml:space="preserve">og meget afgrænset </w:t>
      </w:r>
      <w:r>
        <w:t xml:space="preserve">dialekt, der kan udtrykke filtrering i forhold til navngivne </w:t>
      </w:r>
      <w:r w:rsidR="00CC124D">
        <w:t>ID</w:t>
      </w:r>
      <w:r>
        <w:t>-lister</w:t>
      </w:r>
      <w:r w:rsidR="002D6C64">
        <w:t xml:space="preserve">: </w:t>
      </w:r>
    </w:p>
    <w:p w14:paraId="6AFCF97A" w14:textId="77777777" w:rsidR="00226C93" w:rsidRDefault="00226C93" w:rsidP="00A55057">
      <w:pPr>
        <w:pStyle w:val="ReqDescription"/>
      </w:pPr>
    </w:p>
    <w:p w14:paraId="0EF8B063" w14:textId="7593867A" w:rsidR="00733AB0" w:rsidRPr="002C0463" w:rsidRDefault="002C0463" w:rsidP="00B600BD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 xml:space="preserve">WS-Notification foreslår </w:t>
      </w:r>
      <w:proofErr w:type="spellStart"/>
      <w:r>
        <w:rPr>
          <w:i/>
        </w:rPr>
        <w:t>XPath</w:t>
      </w:r>
      <w:proofErr w:type="spellEnd"/>
      <w:r>
        <w:rPr>
          <w:i/>
        </w:rPr>
        <w:t xml:space="preserve"> 1.0 som dialekt til filtrering på indholdet af adviseringer. Dette </w:t>
      </w:r>
      <w:r w:rsidR="00A7292B">
        <w:rPr>
          <w:i/>
        </w:rPr>
        <w:t xml:space="preserve">skal ikke </w:t>
      </w:r>
      <w:r>
        <w:rPr>
          <w:i/>
        </w:rPr>
        <w:t xml:space="preserve">understøttes i første version. Implementeringen af </w:t>
      </w:r>
      <w:r>
        <w:rPr>
          <w:i/>
        </w:rPr>
        <w:lastRenderedPageBreak/>
        <w:t xml:space="preserve">dialektunderstøttelse må </w:t>
      </w:r>
      <w:r>
        <w:rPr>
          <w:b/>
          <w:i/>
        </w:rPr>
        <w:t>ikke</w:t>
      </w:r>
      <w:r>
        <w:rPr>
          <w:i/>
        </w:rPr>
        <w:t xml:space="preserve"> afgrænse mulighederne for senere at udvide med understøttelse af </w:t>
      </w:r>
      <w:proofErr w:type="spellStart"/>
      <w:r>
        <w:rPr>
          <w:i/>
        </w:rPr>
        <w:t>XPath</w:t>
      </w:r>
      <w:proofErr w:type="spellEnd"/>
      <w:r>
        <w:rPr>
          <w:i/>
        </w:rPr>
        <w:t xml:space="preserve"> eller andre dialekter.</w:t>
      </w:r>
    </w:p>
    <w:p w14:paraId="50A36CDE" w14:textId="77777777" w:rsidR="002C0463" w:rsidRDefault="002C0463" w:rsidP="00B600BD">
      <w:pPr>
        <w:pStyle w:val="ReqDescription"/>
        <w:rPr>
          <w:i/>
        </w:rPr>
      </w:pPr>
    </w:p>
    <w:p w14:paraId="001673BC" w14:textId="45CB5E05" w:rsidR="00B600BD" w:rsidRDefault="00A55057" w:rsidP="00B600BD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 xml:space="preserve">Der er blandt </w:t>
      </w:r>
      <w:r w:rsidR="00A673F2">
        <w:rPr>
          <w:i/>
        </w:rPr>
        <w:t xml:space="preserve">de kendte og potentielle anvendere af Adviseringsservicen </w:t>
      </w:r>
      <w:r>
        <w:rPr>
          <w:i/>
        </w:rPr>
        <w:t>et særligt behov for at abonnere på adviseringer for udvalgte</w:t>
      </w:r>
      <w:r w:rsidR="00A673F2">
        <w:rPr>
          <w:i/>
        </w:rPr>
        <w:t xml:space="preserve"> CPR-numre. WS-Notification lægger op til at der oprettes et separat abonnement for hvert CPR-nummer, hvilket er uhensigtsmæssigt (en modtager kan have interesse i rigtig mange CPR-numre, eksempelvis samtlige plejekrævende borgere i en kommune). Der er derfor behov for en løsning, hvor </w:t>
      </w:r>
      <w:r w:rsidR="002C0463">
        <w:rPr>
          <w:i/>
        </w:rPr>
        <w:t xml:space="preserve">der kan refereres til en ”ekstern” </w:t>
      </w:r>
      <w:r w:rsidR="00A673F2">
        <w:rPr>
          <w:i/>
        </w:rPr>
        <w:t>liste af CPR-numre på simpel vis, og hvor Adviseringsservicen kan garantere høj performance selv med mange modtagere der hver især overvåger mange CPR-numre.</w:t>
      </w:r>
    </w:p>
    <w:p w14:paraId="379ADF39" w14:textId="77777777" w:rsidR="00733AB0" w:rsidRDefault="00733AB0" w:rsidP="00B600BD">
      <w:pPr>
        <w:pStyle w:val="ReqDescription"/>
        <w:rPr>
          <w:i/>
        </w:rPr>
      </w:pPr>
    </w:p>
    <w:p w14:paraId="4B724C92" w14:textId="43DC5D21" w:rsidR="00733AB0" w:rsidRDefault="00887560" w:rsidP="00B600BD">
      <w:pPr>
        <w:pStyle w:val="ReqDescription"/>
        <w:rPr>
          <w:i/>
        </w:rPr>
      </w:pPr>
      <w:r>
        <w:rPr>
          <w:b/>
          <w:i/>
        </w:rPr>
        <w:t>Løsningsforslag</w:t>
      </w:r>
      <w:r w:rsidR="00733AB0">
        <w:rPr>
          <w:b/>
          <w:i/>
        </w:rPr>
        <w:t xml:space="preserve">: </w:t>
      </w:r>
      <w:r>
        <w:rPr>
          <w:i/>
        </w:rPr>
        <w:t xml:space="preserve">Det foreslås at der fra begyndelsen etableres en simpel XML baseret filterdialekt, hvor det er muligt at angive enten et enkelt ID, som man ønsker at abonnere på, eller </w:t>
      </w:r>
      <w:r w:rsidR="00874688">
        <w:rPr>
          <w:i/>
        </w:rPr>
        <w:t xml:space="preserve">angive et navn på en ekstern liste af </w:t>
      </w:r>
      <w:proofErr w:type="spellStart"/>
      <w:r w:rsidR="00874688">
        <w:rPr>
          <w:i/>
        </w:rPr>
        <w:t>ID’er</w:t>
      </w:r>
      <w:proofErr w:type="spellEnd"/>
      <w:r w:rsidR="00874688">
        <w:rPr>
          <w:i/>
        </w:rPr>
        <w:t xml:space="preserve"> (jf. ovenstående information).</w:t>
      </w:r>
    </w:p>
    <w:p w14:paraId="77ED9619" w14:textId="3B7ADE8D" w:rsidR="00874688" w:rsidRDefault="00874688" w:rsidP="00B600BD">
      <w:pPr>
        <w:pStyle w:val="ReqDescription"/>
        <w:rPr>
          <w:i/>
        </w:rPr>
      </w:pPr>
    </w:p>
    <w:p w14:paraId="1B628361" w14:textId="77777777" w:rsidR="00632A6C" w:rsidRPr="00CC2E8A" w:rsidRDefault="00632A6C" w:rsidP="00632A6C">
      <w:pPr>
        <w:pStyle w:val="ReqDescription"/>
        <w:rPr>
          <w:i/>
        </w:rPr>
      </w:pPr>
      <w:r>
        <w:rPr>
          <w:i/>
        </w:rPr>
        <w:t>Eksempel 1:</w:t>
      </w:r>
    </w:p>
    <w:p w14:paraId="2D56E15A" w14:textId="77777777" w:rsidR="00632A6C" w:rsidRPr="00B12E0D" w:rsidRDefault="00632A6C" w:rsidP="00632A6C">
      <w:pPr>
        <w:pStyle w:val="ReqDescription"/>
        <w:ind w:firstLine="720"/>
        <w:rPr>
          <w:i/>
          <w:lang w:val="en-US"/>
        </w:rPr>
      </w:pPr>
      <w:r w:rsidRPr="00B12E0D">
        <w:rPr>
          <w:i/>
          <w:lang w:val="en-US"/>
        </w:rPr>
        <w:t>&lt;</w:t>
      </w:r>
      <w:proofErr w:type="spellStart"/>
      <w:proofErr w:type="gramStart"/>
      <w:r w:rsidRPr="00B12E0D">
        <w:rPr>
          <w:i/>
          <w:lang w:val="en-US"/>
        </w:rPr>
        <w:t>wsnt:MessageContent</w:t>
      </w:r>
      <w:proofErr w:type="spellEnd"/>
      <w:proofErr w:type="gramEnd"/>
      <w:r w:rsidRPr="00B12E0D">
        <w:rPr>
          <w:i/>
          <w:lang w:val="en-US"/>
        </w:rPr>
        <w:t xml:space="preserve"> Dialect="</w:t>
      </w:r>
      <w:proofErr w:type="spellStart"/>
      <w:r w:rsidRPr="00B12E0D">
        <w:rPr>
          <w:i/>
          <w:lang w:val="en-US"/>
        </w:rPr>
        <w:t>nsi:SimpleMessageFilterDialect</w:t>
      </w:r>
      <w:proofErr w:type="spellEnd"/>
      <w:r w:rsidRPr="00B12E0D">
        <w:rPr>
          <w:i/>
          <w:lang w:val="en-US"/>
        </w:rPr>
        <w:t xml:space="preserve"> 1.0"&gt;</w:t>
      </w:r>
    </w:p>
    <w:p w14:paraId="79100D9D" w14:textId="3046CB38" w:rsidR="00632A6C" w:rsidRPr="00B12E0D" w:rsidRDefault="00632A6C" w:rsidP="00632A6C">
      <w:pPr>
        <w:pStyle w:val="ReqDescription"/>
        <w:ind w:firstLine="720"/>
        <w:rPr>
          <w:i/>
          <w:lang w:val="en-US"/>
        </w:rPr>
      </w:pPr>
      <w:r w:rsidRPr="00B12E0D">
        <w:rPr>
          <w:i/>
          <w:lang w:val="en-US"/>
        </w:rPr>
        <w:t xml:space="preserve">    </w:t>
      </w:r>
      <w:r>
        <w:rPr>
          <w:i/>
          <w:lang w:val="en-US"/>
        </w:rPr>
        <w:t>&lt;</w:t>
      </w:r>
      <w:proofErr w:type="spellStart"/>
      <w:proofErr w:type="gramStart"/>
      <w:r>
        <w:rPr>
          <w:i/>
          <w:lang w:val="en-US"/>
        </w:rPr>
        <w:t>nsi:SimpleIDFilter</w:t>
      </w:r>
      <w:proofErr w:type="spellEnd"/>
      <w:proofErr w:type="gramEnd"/>
      <w:r>
        <w:rPr>
          <w:i/>
          <w:lang w:val="en-US"/>
        </w:rPr>
        <w:t xml:space="preserve"> id=”1009331049”</w:t>
      </w:r>
      <w:r w:rsidR="000157DE">
        <w:rPr>
          <w:i/>
          <w:lang w:val="en-US"/>
        </w:rPr>
        <w:t xml:space="preserve"> type=”CPR”</w:t>
      </w:r>
      <w:r>
        <w:rPr>
          <w:i/>
          <w:lang w:val="en-US"/>
        </w:rPr>
        <w:t xml:space="preserve"> /&gt;</w:t>
      </w:r>
    </w:p>
    <w:p w14:paraId="77E72AA8" w14:textId="77777777" w:rsidR="00632A6C" w:rsidRDefault="00632A6C" w:rsidP="00632A6C">
      <w:pPr>
        <w:pStyle w:val="ReqDescription"/>
        <w:rPr>
          <w:i/>
        </w:rPr>
      </w:pPr>
      <w:r w:rsidRPr="00B12E0D">
        <w:rPr>
          <w:i/>
          <w:lang w:val="en-US"/>
        </w:rPr>
        <w:t xml:space="preserve">      </w:t>
      </w:r>
      <w:r w:rsidRPr="00B12E0D">
        <w:rPr>
          <w:i/>
          <w:lang w:val="en-US"/>
        </w:rPr>
        <w:tab/>
      </w:r>
      <w:r w:rsidRPr="00107953">
        <w:rPr>
          <w:i/>
        </w:rPr>
        <w:t>&lt;/</w:t>
      </w:r>
      <w:proofErr w:type="spellStart"/>
      <w:r w:rsidRPr="00107953">
        <w:rPr>
          <w:i/>
        </w:rPr>
        <w:t>wsnt:MessageContent</w:t>
      </w:r>
      <w:proofErr w:type="spellEnd"/>
      <w:r w:rsidRPr="00107953">
        <w:rPr>
          <w:i/>
        </w:rPr>
        <w:t>&gt;</w:t>
      </w:r>
    </w:p>
    <w:p w14:paraId="7A5C5B26" w14:textId="77777777" w:rsidR="00632A6C" w:rsidRDefault="00632A6C" w:rsidP="00632A6C">
      <w:pPr>
        <w:pStyle w:val="ReqDescription"/>
        <w:rPr>
          <w:i/>
        </w:rPr>
      </w:pPr>
      <w:r>
        <w:rPr>
          <w:i/>
        </w:rPr>
        <w:t>Eksempel 2:</w:t>
      </w:r>
    </w:p>
    <w:p w14:paraId="4421C534" w14:textId="77777777" w:rsidR="00632A6C" w:rsidRPr="00B12E0D" w:rsidRDefault="00632A6C" w:rsidP="00632A6C">
      <w:pPr>
        <w:pStyle w:val="ReqDescription"/>
        <w:ind w:firstLine="720"/>
        <w:rPr>
          <w:i/>
          <w:lang w:val="en-US"/>
        </w:rPr>
      </w:pPr>
      <w:r w:rsidRPr="00B12E0D">
        <w:rPr>
          <w:i/>
          <w:lang w:val="en-US"/>
        </w:rPr>
        <w:t>&lt;</w:t>
      </w:r>
      <w:proofErr w:type="spellStart"/>
      <w:proofErr w:type="gramStart"/>
      <w:r w:rsidRPr="00B12E0D">
        <w:rPr>
          <w:i/>
          <w:lang w:val="en-US"/>
        </w:rPr>
        <w:t>wsnt:MessageContent</w:t>
      </w:r>
      <w:proofErr w:type="spellEnd"/>
      <w:proofErr w:type="gramEnd"/>
      <w:r w:rsidRPr="00B12E0D">
        <w:rPr>
          <w:i/>
          <w:lang w:val="en-US"/>
        </w:rPr>
        <w:t xml:space="preserve"> Dialect="</w:t>
      </w:r>
      <w:proofErr w:type="spellStart"/>
      <w:r w:rsidRPr="00B12E0D">
        <w:rPr>
          <w:i/>
          <w:lang w:val="en-US"/>
        </w:rPr>
        <w:t>nsi:SimpleMessageFilterDialect</w:t>
      </w:r>
      <w:proofErr w:type="spellEnd"/>
      <w:r w:rsidRPr="00B12E0D">
        <w:rPr>
          <w:i/>
          <w:lang w:val="en-US"/>
        </w:rPr>
        <w:t xml:space="preserve"> 1.0"&gt;</w:t>
      </w:r>
    </w:p>
    <w:p w14:paraId="5E97343B" w14:textId="236258EF" w:rsidR="00632A6C" w:rsidRPr="00B12E0D" w:rsidRDefault="00632A6C" w:rsidP="00632A6C">
      <w:pPr>
        <w:pStyle w:val="ReqDescription"/>
        <w:ind w:firstLine="720"/>
        <w:rPr>
          <w:i/>
          <w:lang w:val="en-US"/>
        </w:rPr>
      </w:pPr>
      <w:r w:rsidRPr="00B12E0D">
        <w:rPr>
          <w:i/>
          <w:lang w:val="en-US"/>
        </w:rPr>
        <w:t xml:space="preserve">    </w:t>
      </w:r>
      <w:r>
        <w:rPr>
          <w:i/>
          <w:lang w:val="en-US"/>
        </w:rPr>
        <w:t>&lt;</w:t>
      </w:r>
      <w:proofErr w:type="spellStart"/>
      <w:proofErr w:type="gramStart"/>
      <w:r>
        <w:rPr>
          <w:i/>
          <w:lang w:val="en-US"/>
        </w:rPr>
        <w:t>nsi:NamedSetIDFilter</w:t>
      </w:r>
      <w:proofErr w:type="spellEnd"/>
      <w:proofErr w:type="gramEnd"/>
      <w:r>
        <w:rPr>
          <w:i/>
          <w:lang w:val="en-US"/>
        </w:rPr>
        <w:t xml:space="preserve"> name=”</w:t>
      </w:r>
      <w:proofErr w:type="spellStart"/>
      <w:r>
        <w:rPr>
          <w:i/>
          <w:lang w:val="en-US"/>
        </w:rPr>
        <w:t>RegionMidtCPRSet</w:t>
      </w:r>
      <w:proofErr w:type="spellEnd"/>
      <w:r>
        <w:rPr>
          <w:i/>
          <w:lang w:val="en-US"/>
        </w:rPr>
        <w:t>”/&gt;</w:t>
      </w:r>
    </w:p>
    <w:p w14:paraId="1A0F98C7" w14:textId="69BB9B31" w:rsidR="00874688" w:rsidRPr="00D07AE2" w:rsidRDefault="00632A6C" w:rsidP="00632A6C">
      <w:pPr>
        <w:pStyle w:val="ReqDescription"/>
        <w:rPr>
          <w:b/>
        </w:rPr>
      </w:pPr>
      <w:r w:rsidRPr="00B12E0D">
        <w:rPr>
          <w:i/>
          <w:lang w:val="en-US"/>
        </w:rPr>
        <w:t xml:space="preserve">      </w:t>
      </w:r>
      <w:r w:rsidRPr="00B12E0D">
        <w:rPr>
          <w:i/>
          <w:lang w:val="en-US"/>
        </w:rPr>
        <w:tab/>
      </w:r>
      <w:r w:rsidRPr="00107953">
        <w:rPr>
          <w:i/>
        </w:rPr>
        <w:t>&lt;/</w:t>
      </w:r>
      <w:proofErr w:type="spellStart"/>
      <w:r w:rsidRPr="00107953">
        <w:rPr>
          <w:i/>
        </w:rPr>
        <w:t>wsnt:MessageContent</w:t>
      </w:r>
      <w:proofErr w:type="spellEnd"/>
      <w:r w:rsidRPr="00107953">
        <w:rPr>
          <w:i/>
        </w:rPr>
        <w:t>&gt;</w:t>
      </w:r>
    </w:p>
    <w:p w14:paraId="00FBF719" w14:textId="25041F23" w:rsidR="007B0FD5" w:rsidRDefault="000C5501" w:rsidP="0091579A">
      <w:pPr>
        <w:pStyle w:val="Overskrift1"/>
      </w:pPr>
      <w:bookmarkStart w:id="13" w:name="_Ref208418292"/>
      <w:bookmarkStart w:id="14" w:name="_Toc209001351"/>
      <w:proofErr w:type="spellStart"/>
      <w:r>
        <w:lastRenderedPageBreak/>
        <w:t>PullPoint</w:t>
      </w:r>
      <w:r w:rsidR="0091579A">
        <w:t>s</w:t>
      </w:r>
      <w:proofErr w:type="spellEnd"/>
      <w:r w:rsidR="0091579A">
        <w:t xml:space="preserve"> på NSP</w:t>
      </w:r>
      <w:bookmarkEnd w:id="13"/>
      <w:bookmarkEnd w:id="14"/>
    </w:p>
    <w:p w14:paraId="0EAD7BC7" w14:textId="524A6F6C" w:rsidR="00235F68" w:rsidRDefault="00235F68" w:rsidP="00235F68">
      <w:r>
        <w:t xml:space="preserve">Modtagere, der ikke ønsker at udstille en </w:t>
      </w:r>
      <w:proofErr w:type="spellStart"/>
      <w:r>
        <w:t>Notify</w:t>
      </w:r>
      <w:proofErr w:type="spellEnd"/>
      <w:r>
        <w:t>-snitflade til modtagelse af adviseringer</w:t>
      </w:r>
      <w:r w:rsidR="002A314F">
        <w:rPr>
          <w:rStyle w:val="Fodnotehenvisning"/>
        </w:rPr>
        <w:footnoteReference w:id="1"/>
      </w:r>
      <w:r>
        <w:t xml:space="preserve"> har mulighed for at oprette standard WS-Notification </w:t>
      </w:r>
      <w:proofErr w:type="spellStart"/>
      <w:r w:rsidR="000C5501">
        <w:t>PullPoint</w:t>
      </w:r>
      <w:r>
        <w:t>s</w:t>
      </w:r>
      <w:proofErr w:type="spellEnd"/>
      <w:r>
        <w:t xml:space="preserve"> på NSP. Forud for oprettelse af et abonnement hos </w:t>
      </w:r>
      <w:proofErr w:type="spellStart"/>
      <w:r>
        <w:t>Adviseringservicen</w:t>
      </w:r>
      <w:proofErr w:type="spellEnd"/>
      <w:r>
        <w:t xml:space="preserve"> oprettes </w:t>
      </w:r>
      <w:r w:rsidR="00850468">
        <w:t xml:space="preserve">i givet </w:t>
      </w:r>
      <w:r w:rsidR="009731D3">
        <w:t xml:space="preserve">fald </w:t>
      </w:r>
      <w:r>
        <w:t xml:space="preserve">et </w:t>
      </w:r>
      <w:proofErr w:type="spellStart"/>
      <w:r w:rsidR="000C5501">
        <w:t>PullPoint</w:t>
      </w:r>
      <w:proofErr w:type="spellEnd"/>
      <w:r>
        <w:t xml:space="preserve"> på NSP</w:t>
      </w:r>
      <w:r w:rsidR="009731D3">
        <w:t xml:space="preserve"> ved at kalde </w:t>
      </w:r>
      <w:proofErr w:type="spellStart"/>
      <w:r w:rsidR="000C5501">
        <w:t>PullPoint</w:t>
      </w:r>
      <w:proofErr w:type="spellEnd"/>
      <w:r w:rsidR="009731D3">
        <w:t xml:space="preserve"> Factory på NSP</w:t>
      </w:r>
      <w:r>
        <w:t xml:space="preserve">, og </w:t>
      </w:r>
      <w:r w:rsidR="009731D3">
        <w:t xml:space="preserve">det oprettede </w:t>
      </w:r>
      <w:proofErr w:type="spellStart"/>
      <w:r w:rsidR="000C5501">
        <w:t>PullPoint</w:t>
      </w:r>
      <w:proofErr w:type="spellEnd"/>
      <w:r>
        <w:t xml:space="preserve"> angives i kaldet til </w:t>
      </w:r>
      <w:proofErr w:type="spellStart"/>
      <w:r>
        <w:t>Subscribe</w:t>
      </w:r>
      <w:proofErr w:type="spellEnd"/>
      <w:r>
        <w:t>-snitfladen.</w:t>
      </w:r>
    </w:p>
    <w:p w14:paraId="644FEBB0" w14:textId="44F5E392" w:rsidR="00235F68" w:rsidRDefault="00235F68" w:rsidP="00235F68">
      <w:r>
        <w:t xml:space="preserve">Den overordnede illustration af arkitekturen </w:t>
      </w:r>
      <w:r w:rsidR="000F003A">
        <w:t>er gentaget</w:t>
      </w:r>
      <w:r>
        <w:t xml:space="preserve"> nedenfor</w:t>
      </w:r>
      <w:r w:rsidR="000F003A">
        <w:t xml:space="preserve"> på </w:t>
      </w:r>
      <w:r w:rsidR="000F003A">
        <w:fldChar w:fldCharType="begin"/>
      </w:r>
      <w:r w:rsidR="000F003A">
        <w:instrText xml:space="preserve"> REF _Ref206128671 \h </w:instrText>
      </w:r>
      <w:r w:rsidR="000F003A">
        <w:fldChar w:fldCharType="separate"/>
      </w:r>
      <w:r w:rsidR="000C1679">
        <w:t xml:space="preserve">Figur </w:t>
      </w:r>
      <w:r w:rsidR="000C1679">
        <w:rPr>
          <w:noProof/>
        </w:rPr>
        <w:t>2</w:t>
      </w:r>
      <w:r w:rsidR="000F003A">
        <w:fldChar w:fldCharType="end"/>
      </w:r>
      <w:r>
        <w:t xml:space="preserve">, hvor NSP </w:t>
      </w:r>
      <w:proofErr w:type="spellStart"/>
      <w:r w:rsidR="000C5501">
        <w:t>PullPoint</w:t>
      </w:r>
      <w:r>
        <w:t>s</w:t>
      </w:r>
      <w:proofErr w:type="spellEnd"/>
      <w:r>
        <w:t xml:space="preserve"> fremgår i venstre side af figuren.</w:t>
      </w:r>
      <w:r w:rsidR="00C85EAB">
        <w:t xml:space="preserve"> </w:t>
      </w:r>
    </w:p>
    <w:p w14:paraId="10920375" w14:textId="08C7D1B1" w:rsidR="00C85EAB" w:rsidRDefault="000C5501" w:rsidP="00235F68">
      <w:proofErr w:type="spellStart"/>
      <w:r>
        <w:t>PullPoint</w:t>
      </w:r>
      <w:r w:rsidR="00C85EAB">
        <w:t>s</w:t>
      </w:r>
      <w:proofErr w:type="spellEnd"/>
      <w:r w:rsidR="00C85EAB">
        <w:t xml:space="preserve"> servicen </w:t>
      </w:r>
      <w:r w:rsidR="005806F7">
        <w:t>består af to overordnede snitflader: En administrationssnitflade</w:t>
      </w:r>
      <w:r w:rsidR="00C85EAB">
        <w:t>, hvor godkendte brugere kan oprette og nedlægge</w:t>
      </w:r>
      <w:r w:rsidR="005806F7">
        <w:t xml:space="preserve"> </w:t>
      </w:r>
      <w:proofErr w:type="spellStart"/>
      <w:r>
        <w:t>PullPoint</w:t>
      </w:r>
      <w:proofErr w:type="spellEnd"/>
      <w:r w:rsidR="005806F7">
        <w:t xml:space="preserve"> instanser, og en anvendelsessnitflade, hvor adviseringskilder (</w:t>
      </w:r>
      <w:r w:rsidR="00B7036E">
        <w:t>i praksis alene Adviseringsservicen</w:t>
      </w:r>
      <w:r w:rsidR="005806F7">
        <w:t>) kan aflevere adviseringer og ”ejeren” af instansen kan forespørge på adviseringer.</w:t>
      </w:r>
    </w:p>
    <w:p w14:paraId="6E74FA00" w14:textId="2B7DECAA" w:rsidR="00235F68" w:rsidRPr="00235F68" w:rsidRDefault="00235F68" w:rsidP="00235F68">
      <w:r>
        <w:t xml:space="preserve">Det bemærkes, at der af hensyn til </w:t>
      </w:r>
      <w:proofErr w:type="spellStart"/>
      <w:r>
        <w:t>NSP’ens</w:t>
      </w:r>
      <w:proofErr w:type="spellEnd"/>
      <w:r>
        <w:t xml:space="preserve"> søjlearkitektur er behov for anvendelse af </w:t>
      </w:r>
      <w:r w:rsidR="000F003A">
        <w:t xml:space="preserve">en passende teknologi, der sikrer samme svar ved kald til et </w:t>
      </w:r>
      <w:proofErr w:type="spellStart"/>
      <w:r w:rsidR="000C5501">
        <w:t>PullPoint</w:t>
      </w:r>
      <w:proofErr w:type="spellEnd"/>
      <w:r w:rsidR="000F003A">
        <w:t xml:space="preserve">, uanset hvilken søjle der leverer svaret. NSP’en leverer denne teknologi i form af et </w:t>
      </w:r>
      <w:proofErr w:type="spellStart"/>
      <w:r w:rsidR="000F003A">
        <w:t>Terracotta</w:t>
      </w:r>
      <w:proofErr w:type="spellEnd"/>
      <w:r w:rsidR="000F003A">
        <w:t xml:space="preserve"> Server Array (TSA).</w:t>
      </w:r>
    </w:p>
    <w:p w14:paraId="42F83C3D" w14:textId="5B840A49" w:rsidR="00235F68" w:rsidRDefault="00657E4A" w:rsidP="00235F68">
      <w:pPr>
        <w:keepNext/>
        <w:spacing w:before="6720"/>
        <w:jc w:val="center"/>
      </w:pPr>
      <w:r>
        <w:rPr>
          <w:noProof/>
          <w:lang w:val="en-US"/>
        </w:rPr>
        <w:drawing>
          <wp:inline distT="0" distB="0" distL="0" distR="0" wp14:anchorId="77D101B6" wp14:editId="46C70127">
            <wp:extent cx="5270500" cy="4269584"/>
            <wp:effectExtent l="0" t="0" r="0" b="0"/>
            <wp:docPr id="3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26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8F09C" w14:textId="5779A967" w:rsidR="0091579A" w:rsidRDefault="00235F68" w:rsidP="00235F68">
      <w:pPr>
        <w:pStyle w:val="Billedtekst"/>
        <w:jc w:val="center"/>
      </w:pPr>
      <w:bookmarkStart w:id="15" w:name="_Ref206128671"/>
      <w:r>
        <w:t xml:space="preserve">Figur </w:t>
      </w:r>
      <w:fldSimple w:instr=" SEQ Figur \* ARABIC ">
        <w:r w:rsidR="000C1679">
          <w:rPr>
            <w:noProof/>
          </w:rPr>
          <w:t>2</w:t>
        </w:r>
      </w:fldSimple>
      <w:bookmarkEnd w:id="15"/>
      <w:r>
        <w:t xml:space="preserve"> – </w:t>
      </w:r>
      <w:proofErr w:type="spellStart"/>
      <w:r w:rsidR="000C5501">
        <w:t>PullPoint</w:t>
      </w:r>
      <w:r>
        <w:t>s</w:t>
      </w:r>
      <w:proofErr w:type="spellEnd"/>
      <w:r>
        <w:t xml:space="preserve"> etableres på NSP forud for oprettelse af et abonnement</w:t>
      </w:r>
      <w:r w:rsidR="000F003A">
        <w:t>.</w:t>
      </w:r>
    </w:p>
    <w:p w14:paraId="560F0C1B" w14:textId="3FBCFD4B" w:rsidR="00850468" w:rsidRPr="000C1679" w:rsidRDefault="00501535" w:rsidP="000C1679">
      <w:pPr>
        <w:pStyle w:val="ReqKrav"/>
      </w:pPr>
      <w:bookmarkStart w:id="16" w:name="_Ref206133403"/>
      <w:r w:rsidRPr="000C1679">
        <w:lastRenderedPageBreak/>
        <w:t xml:space="preserve">Standard WS-Notification </w:t>
      </w:r>
      <w:proofErr w:type="spellStart"/>
      <w:r w:rsidR="000C5501" w:rsidRPr="000C1679">
        <w:t>PullPoint</w:t>
      </w:r>
      <w:proofErr w:type="spellEnd"/>
      <w:r w:rsidRPr="000C1679">
        <w:t xml:space="preserve"> webservice snitflade</w:t>
      </w:r>
      <w:r w:rsidR="00603E0F" w:rsidRPr="000C1679">
        <w:t xml:space="preserve"> på NPS</w:t>
      </w:r>
    </w:p>
    <w:p w14:paraId="1B6FE935" w14:textId="5BC7D944" w:rsidR="00501535" w:rsidRDefault="00E52834" w:rsidP="00501535">
      <w:pPr>
        <w:pStyle w:val="ReqDescription"/>
      </w:pPr>
      <w:r>
        <w:t xml:space="preserve">Der skal implementeres en standard WS-Notification </w:t>
      </w:r>
      <w:proofErr w:type="spellStart"/>
      <w:r w:rsidR="000C5501">
        <w:t>PullPoint</w:t>
      </w:r>
      <w:proofErr w:type="spellEnd"/>
      <w:r>
        <w:t xml:space="preserve"> webservice snitflade på NSP, der implementerer følgende </w:t>
      </w:r>
      <w:r w:rsidR="00B04A47">
        <w:t>standard</w:t>
      </w:r>
      <w:r>
        <w:t>funktionalitet:</w:t>
      </w:r>
    </w:p>
    <w:p w14:paraId="5F14A3D9" w14:textId="77777777" w:rsidR="00E52834" w:rsidRDefault="00E52834" w:rsidP="00501535">
      <w:pPr>
        <w:pStyle w:val="ReqDescription"/>
      </w:pPr>
    </w:p>
    <w:p w14:paraId="38098EAE" w14:textId="13DC0338" w:rsidR="00E52834" w:rsidRDefault="00E52834" w:rsidP="00E52834">
      <w:pPr>
        <w:pStyle w:val="ReqDescription"/>
        <w:numPr>
          <w:ilvl w:val="0"/>
          <w:numId w:val="36"/>
        </w:numPr>
        <w:ind w:hanging="720"/>
      </w:pPr>
      <w:proofErr w:type="spellStart"/>
      <w:r w:rsidRPr="00B04A47">
        <w:rPr>
          <w:b/>
        </w:rPr>
        <w:t>Notify</w:t>
      </w:r>
      <w:proofErr w:type="spellEnd"/>
      <w:r>
        <w:t xml:space="preserve"> til modtagelse af adviseringer</w:t>
      </w:r>
    </w:p>
    <w:p w14:paraId="1DC7309D" w14:textId="6667B12C" w:rsidR="00E52834" w:rsidRDefault="00E52834" w:rsidP="00E52834">
      <w:pPr>
        <w:pStyle w:val="ReqDescription"/>
        <w:numPr>
          <w:ilvl w:val="0"/>
          <w:numId w:val="36"/>
        </w:numPr>
        <w:ind w:hanging="720"/>
      </w:pPr>
      <w:proofErr w:type="spellStart"/>
      <w:r w:rsidRPr="00B04A47">
        <w:rPr>
          <w:b/>
        </w:rPr>
        <w:t>GetMessages</w:t>
      </w:r>
      <w:proofErr w:type="spellEnd"/>
      <w:r>
        <w:t xml:space="preserve"> til rekvirering af evt. opsamlede adviseringer</w:t>
      </w:r>
    </w:p>
    <w:p w14:paraId="62C2CE0D" w14:textId="402B1431" w:rsidR="00E52834" w:rsidRDefault="00E52834" w:rsidP="00E52834">
      <w:pPr>
        <w:pStyle w:val="ReqDescription"/>
        <w:numPr>
          <w:ilvl w:val="0"/>
          <w:numId w:val="36"/>
        </w:numPr>
        <w:ind w:hanging="720"/>
      </w:pPr>
      <w:proofErr w:type="spellStart"/>
      <w:r w:rsidRPr="00B04A47">
        <w:rPr>
          <w:b/>
        </w:rPr>
        <w:t>Destroy</w:t>
      </w:r>
      <w:r w:rsidR="000C5501">
        <w:rPr>
          <w:b/>
        </w:rPr>
        <w:t>PullPoint</w:t>
      </w:r>
      <w:proofErr w:type="spellEnd"/>
      <w:r>
        <w:t xml:space="preserve"> til nedlæggelse af </w:t>
      </w:r>
      <w:proofErr w:type="spellStart"/>
      <w:r w:rsidR="000C5501">
        <w:t>PullPoint</w:t>
      </w:r>
      <w:r>
        <w:t>s</w:t>
      </w:r>
      <w:proofErr w:type="spellEnd"/>
      <w:r>
        <w:t>, der ikke længere ønskes aktive</w:t>
      </w:r>
    </w:p>
    <w:p w14:paraId="14B773B7" w14:textId="77777777" w:rsidR="008B4933" w:rsidRDefault="008B4933" w:rsidP="008B4933">
      <w:pPr>
        <w:pStyle w:val="ReqDescription"/>
      </w:pPr>
    </w:p>
    <w:p w14:paraId="7AB22C31" w14:textId="7AE35C4F" w:rsidR="008B4933" w:rsidRDefault="008B4933" w:rsidP="008B4933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>Snitfladen er beskrevet i afsnit 5.1 i [WS-BASE-NOTIFICATION]</w:t>
      </w:r>
      <w:r w:rsidR="00B74767">
        <w:rPr>
          <w:i/>
        </w:rPr>
        <w:t>.</w:t>
      </w:r>
    </w:p>
    <w:p w14:paraId="657BE55C" w14:textId="77777777" w:rsidR="008B4933" w:rsidRDefault="008B4933" w:rsidP="008B4933">
      <w:pPr>
        <w:pStyle w:val="ReqDescription"/>
        <w:rPr>
          <w:i/>
        </w:rPr>
      </w:pPr>
    </w:p>
    <w:p w14:paraId="5D1AEDCF" w14:textId="0B71F099" w:rsidR="008B4933" w:rsidRPr="008B4933" w:rsidRDefault="008B4933" w:rsidP="008B4933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 xml:space="preserve">Det bemærkes, at </w:t>
      </w:r>
      <w:proofErr w:type="spellStart"/>
      <w:r w:rsidR="000C5501">
        <w:rPr>
          <w:i/>
        </w:rPr>
        <w:t>PullPoint</w:t>
      </w:r>
      <w:r>
        <w:rPr>
          <w:i/>
        </w:rPr>
        <w:t>s</w:t>
      </w:r>
      <w:proofErr w:type="spellEnd"/>
      <w:r>
        <w:rPr>
          <w:i/>
        </w:rPr>
        <w:t xml:space="preserve"> </w:t>
      </w:r>
      <w:r w:rsidR="00FC2546">
        <w:rPr>
          <w:i/>
        </w:rPr>
        <w:t>skal</w:t>
      </w:r>
      <w:r>
        <w:rPr>
          <w:i/>
        </w:rPr>
        <w:t xml:space="preserve"> kunne modtage 1 eller flere adviseringer i et </w:t>
      </w:r>
      <w:proofErr w:type="spellStart"/>
      <w:r>
        <w:rPr>
          <w:i/>
        </w:rPr>
        <w:t>Notify-request</w:t>
      </w:r>
      <w:proofErr w:type="spellEnd"/>
      <w:r>
        <w:rPr>
          <w:i/>
        </w:rPr>
        <w:t xml:space="preserve"> (som beskrevet i WS-Notification).</w:t>
      </w:r>
    </w:p>
    <w:p w14:paraId="60B93501" w14:textId="6EE49794" w:rsidR="000F003A" w:rsidRPr="000C1679" w:rsidRDefault="00603E0F" w:rsidP="000C1679">
      <w:pPr>
        <w:pStyle w:val="ReqKrav"/>
      </w:pPr>
      <w:r w:rsidRPr="000C1679">
        <w:t>Standard WS-Notification</w:t>
      </w:r>
      <w:r w:rsidR="00915639" w:rsidRPr="000C1679">
        <w:t xml:space="preserve"> </w:t>
      </w:r>
      <w:proofErr w:type="spellStart"/>
      <w:r w:rsidR="00915639" w:rsidRPr="000C1679">
        <w:t>Create</w:t>
      </w:r>
      <w:r w:rsidR="000C5501" w:rsidRPr="000C1679">
        <w:t>PullPoint</w:t>
      </w:r>
      <w:proofErr w:type="spellEnd"/>
      <w:r w:rsidR="00915639" w:rsidRPr="000C1679">
        <w:t xml:space="preserve"> webservice snitflade på NSP</w:t>
      </w:r>
      <w:bookmarkEnd w:id="16"/>
    </w:p>
    <w:p w14:paraId="17BFE631" w14:textId="0541CFE8" w:rsidR="00915639" w:rsidRDefault="00915639" w:rsidP="00915639">
      <w:pPr>
        <w:pStyle w:val="ReqDescription"/>
      </w:pPr>
      <w:r>
        <w:t xml:space="preserve">Der skal implementeres et </w:t>
      </w:r>
      <w:r w:rsidR="00E52834">
        <w:t xml:space="preserve">standard WS-Notification webservice </w:t>
      </w:r>
      <w:r>
        <w:t>”</w:t>
      </w:r>
      <w:proofErr w:type="spellStart"/>
      <w:r w:rsidR="000C5501">
        <w:t>PullPoint</w:t>
      </w:r>
      <w:proofErr w:type="spellEnd"/>
      <w:r>
        <w:t xml:space="preserve"> Factory” på NSP, </w:t>
      </w:r>
      <w:r w:rsidR="00850468">
        <w:t xml:space="preserve">hvor modtagere kan oprette </w:t>
      </w:r>
      <w:proofErr w:type="spellStart"/>
      <w:r w:rsidR="000C5501">
        <w:t>PullPoint</w:t>
      </w:r>
      <w:r w:rsidR="008B4933">
        <w:t>s</w:t>
      </w:r>
      <w:proofErr w:type="spellEnd"/>
      <w:r w:rsidR="00850468">
        <w:t>.</w:t>
      </w:r>
      <w:r w:rsidR="00603E0F">
        <w:t xml:space="preserve"> Følgende standardfunktionalitet implementeres:</w:t>
      </w:r>
    </w:p>
    <w:p w14:paraId="5EF9E062" w14:textId="77777777" w:rsidR="00603E0F" w:rsidRDefault="00603E0F" w:rsidP="00915639">
      <w:pPr>
        <w:pStyle w:val="ReqDescription"/>
      </w:pPr>
    </w:p>
    <w:p w14:paraId="692739C1" w14:textId="358616D4" w:rsidR="00603E0F" w:rsidRDefault="00603E0F" w:rsidP="00603E0F">
      <w:pPr>
        <w:pStyle w:val="ReqDescription"/>
        <w:numPr>
          <w:ilvl w:val="0"/>
          <w:numId w:val="36"/>
        </w:numPr>
        <w:ind w:hanging="720"/>
      </w:pPr>
      <w:proofErr w:type="spellStart"/>
      <w:r>
        <w:rPr>
          <w:b/>
        </w:rPr>
        <w:t>Create</w:t>
      </w:r>
      <w:r w:rsidR="000C5501">
        <w:rPr>
          <w:b/>
        </w:rPr>
        <w:t>PullPoint</w:t>
      </w:r>
      <w:proofErr w:type="spellEnd"/>
      <w:r>
        <w:t xml:space="preserve"> til oprettelse af </w:t>
      </w:r>
      <w:proofErr w:type="spellStart"/>
      <w:r w:rsidR="000C5501">
        <w:t>PullPoint</w:t>
      </w:r>
      <w:r>
        <w:t>s</w:t>
      </w:r>
      <w:proofErr w:type="spellEnd"/>
    </w:p>
    <w:p w14:paraId="55CD54E5" w14:textId="77777777" w:rsidR="00850468" w:rsidRDefault="00850468" w:rsidP="00915639">
      <w:pPr>
        <w:pStyle w:val="ReqDescription"/>
      </w:pPr>
    </w:p>
    <w:p w14:paraId="216472AA" w14:textId="73F8239B" w:rsidR="008B4933" w:rsidRDefault="00850468" w:rsidP="00915639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proofErr w:type="spellStart"/>
      <w:r w:rsidR="000C5501">
        <w:rPr>
          <w:i/>
        </w:rPr>
        <w:t>PullPoint</w:t>
      </w:r>
      <w:r>
        <w:rPr>
          <w:i/>
        </w:rPr>
        <w:t>s</w:t>
      </w:r>
      <w:proofErr w:type="spellEnd"/>
      <w:r>
        <w:rPr>
          <w:i/>
        </w:rPr>
        <w:t xml:space="preserve"> opre</w:t>
      </w:r>
      <w:r w:rsidR="008B4933">
        <w:rPr>
          <w:i/>
        </w:rPr>
        <w:t>ttes lokalt på den enkelte NSP-instans, og de</w:t>
      </w:r>
      <w:r w:rsidR="00150BCA">
        <w:rPr>
          <w:i/>
        </w:rPr>
        <w:t xml:space="preserve">r returneres en URL til </w:t>
      </w:r>
      <w:proofErr w:type="spellStart"/>
      <w:r w:rsidR="00150BCA">
        <w:rPr>
          <w:i/>
        </w:rPr>
        <w:t>endpointet</w:t>
      </w:r>
      <w:proofErr w:type="spellEnd"/>
      <w:r w:rsidR="00150BCA">
        <w:rPr>
          <w:i/>
        </w:rPr>
        <w:t xml:space="preserve"> for det oprettede </w:t>
      </w:r>
      <w:proofErr w:type="spellStart"/>
      <w:r w:rsidR="00150BCA">
        <w:rPr>
          <w:i/>
        </w:rPr>
        <w:t>PullPoint</w:t>
      </w:r>
      <w:proofErr w:type="spellEnd"/>
      <w:r w:rsidR="00150BCA">
        <w:rPr>
          <w:i/>
        </w:rPr>
        <w:t>.</w:t>
      </w:r>
    </w:p>
    <w:p w14:paraId="1FCF6F93" w14:textId="77777777" w:rsidR="00150BCA" w:rsidRDefault="00150BCA" w:rsidP="00915639">
      <w:pPr>
        <w:pStyle w:val="ReqDescription"/>
        <w:rPr>
          <w:i/>
        </w:rPr>
      </w:pPr>
    </w:p>
    <w:p w14:paraId="258FABD7" w14:textId="1A39DB2F" w:rsidR="008B4933" w:rsidRDefault="008B4933" w:rsidP="00915639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>Snitfladen er beskrevet i afsnit 5.2 i [WS-BASE-NOTIFICATION]</w:t>
      </w:r>
    </w:p>
    <w:p w14:paraId="4B40A0B2" w14:textId="77777777" w:rsidR="008367B8" w:rsidRPr="000C1679" w:rsidRDefault="008367B8" w:rsidP="000C1679">
      <w:pPr>
        <w:pStyle w:val="ReqKrav"/>
      </w:pPr>
      <w:bookmarkStart w:id="17" w:name="_Ref206464377"/>
      <w:r w:rsidRPr="000C1679">
        <w:t xml:space="preserve">Adgangskontrol ved oprettelse, nedlæggelse samt brug af </w:t>
      </w:r>
      <w:proofErr w:type="spellStart"/>
      <w:r w:rsidRPr="000C1679">
        <w:t>PullPoints</w:t>
      </w:r>
      <w:bookmarkEnd w:id="17"/>
      <w:proofErr w:type="spellEnd"/>
    </w:p>
    <w:p w14:paraId="09619952" w14:textId="19AF98ED" w:rsidR="008367B8" w:rsidRDefault="008367B8" w:rsidP="008367B8">
      <w:pPr>
        <w:pStyle w:val="ReqDescription"/>
      </w:pPr>
      <w:r>
        <w:t xml:space="preserve">De enkelte </w:t>
      </w:r>
      <w:proofErr w:type="spellStart"/>
      <w:r>
        <w:t>PullPoint</w:t>
      </w:r>
      <w:proofErr w:type="spellEnd"/>
      <w:r>
        <w:t xml:space="preserve"> </w:t>
      </w:r>
      <w:proofErr w:type="spellStart"/>
      <w:r>
        <w:t>Factories</w:t>
      </w:r>
      <w:proofErr w:type="spellEnd"/>
      <w:r>
        <w:t xml:space="preserve"> skal give adgang til brug og vedligehold af </w:t>
      </w:r>
      <w:proofErr w:type="spellStart"/>
      <w:r>
        <w:t>PullPoints</w:t>
      </w:r>
      <w:proofErr w:type="spellEnd"/>
      <w:r>
        <w:t xml:space="preserve"> på basis af </w:t>
      </w:r>
      <w:r w:rsidR="00B57EB9">
        <w:t>certifikat ID (</w:t>
      </w:r>
      <w:r>
        <w:t>CVR</w:t>
      </w:r>
      <w:r w:rsidR="00B57EB9">
        <w:t xml:space="preserve">+UID </w:t>
      </w:r>
      <w:r>
        <w:t xml:space="preserve">fra </w:t>
      </w:r>
      <w:r w:rsidR="0049738F">
        <w:t xml:space="preserve">det STS-signerede </w:t>
      </w:r>
      <w:proofErr w:type="spellStart"/>
      <w:r w:rsidR="0049738F">
        <w:t>IDkort</w:t>
      </w:r>
      <w:proofErr w:type="spellEnd"/>
      <w:r w:rsidR="0049738F">
        <w:t xml:space="preserve">, jævnfør </w:t>
      </w:r>
      <w:r w:rsidR="0049738F">
        <w:fldChar w:fldCharType="begin"/>
      </w:r>
      <w:r w:rsidR="0049738F">
        <w:instrText xml:space="preserve"> REF _Ref206573607 \r \h </w:instrText>
      </w:r>
      <w:r w:rsidR="0049738F">
        <w:fldChar w:fldCharType="separate"/>
      </w:r>
      <w:r w:rsidR="000C1679">
        <w:t>Krav 30</w:t>
      </w:r>
      <w:r w:rsidR="0049738F">
        <w:fldChar w:fldCharType="end"/>
      </w:r>
      <w:r w:rsidR="0049738F">
        <w:t>)</w:t>
      </w:r>
      <w:r>
        <w:t xml:space="preserve">. </w:t>
      </w:r>
      <w:r w:rsidR="0049738F">
        <w:t>A</w:t>
      </w:r>
      <w:r>
        <w:t xml:space="preserve">nvendelse og nedlæggelse af </w:t>
      </w:r>
      <w:proofErr w:type="spellStart"/>
      <w:r>
        <w:t>PullPointet</w:t>
      </w:r>
      <w:proofErr w:type="spellEnd"/>
      <w:r>
        <w:t xml:space="preserve"> </w:t>
      </w:r>
      <w:r w:rsidR="008E3A5B">
        <w:t xml:space="preserve">tillades </w:t>
      </w:r>
      <w:r>
        <w:t>efterfølgende kun for kald</w:t>
      </w:r>
      <w:r w:rsidR="008E3A5B">
        <w:t>,</w:t>
      </w:r>
      <w:r>
        <w:t xml:space="preserve"> hvor </w:t>
      </w:r>
      <w:r w:rsidR="0049738F">
        <w:t xml:space="preserve">samme CVR-nummer </w:t>
      </w:r>
      <w:r>
        <w:t>er anvendt.</w:t>
      </w:r>
    </w:p>
    <w:p w14:paraId="00438B4D" w14:textId="77777777" w:rsidR="008367B8" w:rsidRDefault="008367B8" w:rsidP="008367B8">
      <w:pPr>
        <w:pStyle w:val="ReqDescription"/>
      </w:pPr>
    </w:p>
    <w:p w14:paraId="3A43B867" w14:textId="77777777" w:rsidR="008367B8" w:rsidRPr="00B600BD" w:rsidRDefault="008367B8" w:rsidP="008367B8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 xml:space="preserve">Formålet med dette krav er at sikre, at kun ”ejeren” af et </w:t>
      </w:r>
      <w:proofErr w:type="spellStart"/>
      <w:r>
        <w:rPr>
          <w:i/>
        </w:rPr>
        <w:t>PullPoint</w:t>
      </w:r>
      <w:proofErr w:type="spellEnd"/>
      <w:r>
        <w:rPr>
          <w:i/>
        </w:rPr>
        <w:t xml:space="preserve"> kan modtage adviseringer samt nedlægge </w:t>
      </w:r>
      <w:proofErr w:type="spellStart"/>
      <w:r>
        <w:rPr>
          <w:i/>
        </w:rPr>
        <w:t>PullPointet</w:t>
      </w:r>
      <w:proofErr w:type="spellEnd"/>
      <w:r>
        <w:rPr>
          <w:i/>
        </w:rPr>
        <w:t xml:space="preserve"> gennem den udstillede snitflade.</w:t>
      </w:r>
    </w:p>
    <w:p w14:paraId="12C0E82A" w14:textId="7D905310" w:rsidR="00512F63" w:rsidRPr="000C1679" w:rsidRDefault="00512F63" w:rsidP="000C1679">
      <w:pPr>
        <w:pStyle w:val="ReqKrav"/>
      </w:pPr>
      <w:r w:rsidRPr="000C1679">
        <w:t xml:space="preserve">Håndtering af mange </w:t>
      </w:r>
      <w:proofErr w:type="spellStart"/>
      <w:r w:rsidR="000C5501" w:rsidRPr="000C1679">
        <w:t>PullPoint</w:t>
      </w:r>
      <w:r w:rsidRPr="000C1679">
        <w:t>s</w:t>
      </w:r>
      <w:proofErr w:type="spellEnd"/>
    </w:p>
    <w:p w14:paraId="7FAC8A06" w14:textId="5DA46102" w:rsidR="00512F63" w:rsidRPr="00512F63" w:rsidRDefault="00512F63" w:rsidP="00512F63">
      <w:pPr>
        <w:pStyle w:val="ReqDescription"/>
      </w:pPr>
      <w:r>
        <w:t xml:space="preserve">Løsningen skal </w:t>
      </w:r>
      <w:r w:rsidR="00361820">
        <w:t xml:space="preserve">kunne håndtere mange </w:t>
      </w:r>
      <w:proofErr w:type="spellStart"/>
      <w:r w:rsidR="000C5501">
        <w:t>PullPoint</w:t>
      </w:r>
      <w:r w:rsidR="00DB4C91">
        <w:t>s</w:t>
      </w:r>
      <w:proofErr w:type="spellEnd"/>
      <w:r w:rsidR="00965FC2">
        <w:t xml:space="preserve"> (</w:t>
      </w:r>
      <w:r w:rsidR="00DB4C91">
        <w:t>tusinder</w:t>
      </w:r>
      <w:r w:rsidR="00361820">
        <w:t>) per NSP-instans.</w:t>
      </w:r>
      <w:r w:rsidR="00965FC2">
        <w:t xml:space="preserve"> </w:t>
      </w:r>
    </w:p>
    <w:p w14:paraId="04BA9343" w14:textId="010A2ECC" w:rsidR="00850468" w:rsidRPr="000C1679" w:rsidRDefault="0008121E" w:rsidP="000C1679">
      <w:pPr>
        <w:pStyle w:val="ReqKrav"/>
      </w:pPr>
      <w:r w:rsidRPr="000C1679">
        <w:t xml:space="preserve">Anvendelse af </w:t>
      </w:r>
      <w:proofErr w:type="spellStart"/>
      <w:r w:rsidRPr="000C1679">
        <w:t>Terracotta</w:t>
      </w:r>
      <w:proofErr w:type="spellEnd"/>
      <w:r w:rsidRPr="000C1679">
        <w:t xml:space="preserve"> Server Array (TSA) til adviseringer </w:t>
      </w:r>
    </w:p>
    <w:p w14:paraId="361ED7D8" w14:textId="51DEE5B5" w:rsidR="0008121E" w:rsidRDefault="000C5501" w:rsidP="00915639">
      <w:pPr>
        <w:pStyle w:val="ReqDescription"/>
      </w:pPr>
      <w:proofErr w:type="spellStart"/>
      <w:r>
        <w:t>PullPoint</w:t>
      </w:r>
      <w:r w:rsidR="0008121E">
        <w:t>s</w:t>
      </w:r>
      <w:proofErr w:type="spellEnd"/>
      <w:r w:rsidR="0008121E">
        <w:t xml:space="preserve"> skal placere modtagne adviseringer i det TSA-miljø, der stilles til rådighed på NSP.</w:t>
      </w:r>
    </w:p>
    <w:p w14:paraId="59527734" w14:textId="77777777" w:rsidR="0008121E" w:rsidRDefault="0008121E" w:rsidP="00915639">
      <w:pPr>
        <w:pStyle w:val="ReqDescription"/>
      </w:pPr>
    </w:p>
    <w:p w14:paraId="74E8EB1B" w14:textId="1A24D5B8" w:rsidR="00850468" w:rsidRPr="00850468" w:rsidRDefault="0008121E" w:rsidP="00915639">
      <w:pPr>
        <w:pStyle w:val="ReqDescription"/>
        <w:rPr>
          <w:i/>
        </w:rPr>
      </w:pPr>
      <w:r>
        <w:rPr>
          <w:b/>
        </w:rPr>
        <w:t>Information:</w:t>
      </w:r>
      <w:r>
        <w:rPr>
          <w:i/>
        </w:rPr>
        <w:t xml:space="preserve"> Målet med dette krav er dels at </w:t>
      </w:r>
      <w:r w:rsidR="00DC1942">
        <w:rPr>
          <w:i/>
        </w:rPr>
        <w:t xml:space="preserve">etablere søjleuafhængighed i forhold til NSP, dels at opnå et vist omfang af sikkerhed imod datatab. Det bemærkes at der ikke stilles garanti </w:t>
      </w:r>
      <w:r w:rsidR="00850468">
        <w:rPr>
          <w:i/>
        </w:rPr>
        <w:t xml:space="preserve">overfor ”ejeren” af et </w:t>
      </w:r>
      <w:proofErr w:type="spellStart"/>
      <w:r w:rsidR="000C5501">
        <w:rPr>
          <w:i/>
        </w:rPr>
        <w:t>PullPoint</w:t>
      </w:r>
      <w:proofErr w:type="spellEnd"/>
      <w:r w:rsidR="00850468">
        <w:rPr>
          <w:i/>
        </w:rPr>
        <w:t xml:space="preserve"> mod datatab ved nedbrud i servicen eller infrastrukturen.</w:t>
      </w:r>
    </w:p>
    <w:p w14:paraId="0563CE7F" w14:textId="5E73E9D2" w:rsidR="00BD1334" w:rsidRDefault="00B37C51" w:rsidP="00FF1727">
      <w:pPr>
        <w:pStyle w:val="Overskrift1"/>
      </w:pPr>
      <w:bookmarkStart w:id="18" w:name="_Ref208418447"/>
      <w:bookmarkStart w:id="19" w:name="_Toc209001352"/>
      <w:bookmarkStart w:id="20" w:name="_Toc149787390"/>
      <w:bookmarkEnd w:id="8"/>
      <w:bookmarkEnd w:id="9"/>
      <w:r>
        <w:lastRenderedPageBreak/>
        <w:t>ID</w:t>
      </w:r>
      <w:r w:rsidR="00BD1334">
        <w:t>-lister</w:t>
      </w:r>
      <w:bookmarkEnd w:id="18"/>
      <w:bookmarkEnd w:id="19"/>
    </w:p>
    <w:p w14:paraId="60F59894" w14:textId="062A6BE3" w:rsidR="00BD1334" w:rsidRDefault="00BD1334" w:rsidP="00BD1334">
      <w:r>
        <w:t xml:space="preserve">Til understøttelse af dynamikken hos abonnenterne i forhold til hvilke </w:t>
      </w:r>
      <w:proofErr w:type="spellStart"/>
      <w:r w:rsidR="00B37C51">
        <w:t>ID’er</w:t>
      </w:r>
      <w:proofErr w:type="spellEnd"/>
      <w:r w:rsidR="00B37C51">
        <w:t xml:space="preserve"> (f.eks. </w:t>
      </w:r>
      <w:r>
        <w:t>CPR-numre</w:t>
      </w:r>
      <w:r w:rsidR="00B37C51">
        <w:t>)</w:t>
      </w:r>
      <w:r>
        <w:t xml:space="preserve">, der ønskes adviseringer for, skal der implementeres </w:t>
      </w:r>
      <w:r w:rsidR="003517AC">
        <w:t xml:space="preserve">en </w:t>
      </w:r>
      <w:r w:rsidR="00B56770">
        <w:t xml:space="preserve">separat </w:t>
      </w:r>
      <w:r w:rsidR="003517AC">
        <w:t xml:space="preserve">snitflade, hvor der kan oprettes og opdateres </w:t>
      </w:r>
      <w:r w:rsidR="00871756">
        <w:t>ID-liste</w:t>
      </w:r>
      <w:r w:rsidR="003517AC">
        <w:t>r.</w:t>
      </w:r>
    </w:p>
    <w:p w14:paraId="2B5C7D1E" w14:textId="1638AF4F" w:rsidR="003517AC" w:rsidRDefault="003517AC" w:rsidP="00BD1334">
      <w:r>
        <w:t>Der implementeres i første version en simpel snitflade, hvor vedligehold af listerne foregår i abonnentens eget system, og hvor snitfladen alene understøtter oprettelse samt komplet overskrivning af eksisterende lister.</w:t>
      </w:r>
    </w:p>
    <w:p w14:paraId="17AA2126" w14:textId="2479A075" w:rsidR="003517AC" w:rsidRDefault="003517AC" w:rsidP="00BD1334">
      <w:r>
        <w:t xml:space="preserve">Der implementeres en simpel adgangskontrol, således at hver liste er ”ejet” af et CVR-nummer, og efterfølgende opdatering og brug af listen alene tillades ved kald hvor samme CVR-nummer fremgår af det STS-signerede </w:t>
      </w:r>
      <w:proofErr w:type="spellStart"/>
      <w:r>
        <w:t>Idkort</w:t>
      </w:r>
      <w:proofErr w:type="spellEnd"/>
      <w:r>
        <w:t xml:space="preserve">. Det er dermed muligt at dele </w:t>
      </w:r>
      <w:r w:rsidR="00111169">
        <w:t>ID</w:t>
      </w:r>
      <w:r>
        <w:t>-lister mellem abonnementer, blot det foregår indenfor samme CVR-nummer.</w:t>
      </w:r>
    </w:p>
    <w:p w14:paraId="565B2030" w14:textId="690D7CCC" w:rsidR="003517AC" w:rsidRPr="000C1679" w:rsidRDefault="00B56770" w:rsidP="000C1679">
      <w:pPr>
        <w:pStyle w:val="ReqKrav"/>
      </w:pPr>
      <w:bookmarkStart w:id="21" w:name="_Ref206484820"/>
      <w:r w:rsidRPr="000C1679">
        <w:t>W</w:t>
      </w:r>
      <w:r w:rsidR="003517AC" w:rsidRPr="000C1679">
        <w:t>ebservice snitflade</w:t>
      </w:r>
      <w:bookmarkEnd w:id="21"/>
      <w:r w:rsidRPr="000C1679">
        <w:t xml:space="preserve"> til oprettelse og opdatering af </w:t>
      </w:r>
      <w:r w:rsidR="00871756" w:rsidRPr="000C1679">
        <w:t>ID-liste</w:t>
      </w:r>
    </w:p>
    <w:p w14:paraId="19926C13" w14:textId="0BBE5851" w:rsidR="003517AC" w:rsidRDefault="003517AC" w:rsidP="003517AC">
      <w:pPr>
        <w:pStyle w:val="ReqDescription"/>
      </w:pPr>
      <w:r>
        <w:t xml:space="preserve">Der skal udstilles en DGWS 1.0.1 </w:t>
      </w:r>
      <w:r w:rsidR="00070FB9">
        <w:t>webservice</w:t>
      </w:r>
      <w:r>
        <w:t xml:space="preserve">, </w:t>
      </w:r>
      <w:r w:rsidR="00070FB9">
        <w:t xml:space="preserve">der tager </w:t>
      </w:r>
      <w:r w:rsidR="00EA2306">
        <w:t xml:space="preserve">et navn og </w:t>
      </w:r>
      <w:r w:rsidR="00070FB9">
        <w:t xml:space="preserve">en liste af </w:t>
      </w:r>
      <w:proofErr w:type="spellStart"/>
      <w:r w:rsidR="00D1641B">
        <w:t>ID’er</w:t>
      </w:r>
      <w:proofErr w:type="spellEnd"/>
      <w:r w:rsidR="00070FB9">
        <w:t xml:space="preserve"> som input.</w:t>
      </w:r>
      <w:r w:rsidR="004D7B5F">
        <w:t xml:space="preserve"> </w:t>
      </w:r>
    </w:p>
    <w:p w14:paraId="4F3FB337" w14:textId="0CD6E966" w:rsidR="00070FB9" w:rsidRDefault="00070FB9" w:rsidP="003517AC">
      <w:pPr>
        <w:pStyle w:val="ReqDescription"/>
      </w:pPr>
      <w:r>
        <w:t>Opdatering af eksisterende lister foregår ved kald til servicen, hvor navn</w:t>
      </w:r>
      <w:r w:rsidR="00871756">
        <w:t>et</w:t>
      </w:r>
      <w:r>
        <w:t xml:space="preserve"> på listen og den opdaterede </w:t>
      </w:r>
      <w:r w:rsidR="00E51CCE">
        <w:t>ID-</w:t>
      </w:r>
      <w:r>
        <w:t xml:space="preserve">liste angives. Det er dermed ikke muligt </w:t>
      </w:r>
      <w:r w:rsidR="00E51CCE">
        <w:t xml:space="preserve">(i første version) </w:t>
      </w:r>
      <w:r>
        <w:t>at foretage enkeltopdateringer på lister.</w:t>
      </w:r>
      <w:r w:rsidR="00EA2306">
        <w:t xml:space="preserve"> </w:t>
      </w:r>
    </w:p>
    <w:p w14:paraId="789EAAD7" w14:textId="20548E7D" w:rsidR="00070FB9" w:rsidRPr="000C1679" w:rsidRDefault="00070FB9" w:rsidP="000C1679">
      <w:pPr>
        <w:pStyle w:val="ReqKrav"/>
      </w:pPr>
      <w:r w:rsidRPr="000C1679">
        <w:t>Sikring af webservice snitfladen</w:t>
      </w:r>
    </w:p>
    <w:p w14:paraId="66EB08B5" w14:textId="34BD0A51" w:rsidR="00070FB9" w:rsidRDefault="00070FB9" w:rsidP="00070FB9">
      <w:pPr>
        <w:pStyle w:val="ReqDescription"/>
      </w:pPr>
      <w:r>
        <w:t xml:space="preserve">Snitfladen beskrevet i </w:t>
      </w:r>
      <w:r>
        <w:fldChar w:fldCharType="begin"/>
      </w:r>
      <w:r>
        <w:instrText xml:space="preserve"> REF _Ref206484820 \r \h </w:instrText>
      </w:r>
      <w:r>
        <w:fldChar w:fldCharType="separate"/>
      </w:r>
      <w:r w:rsidR="000C1679">
        <w:t>Krav 17</w:t>
      </w:r>
      <w:r>
        <w:fldChar w:fldCharType="end"/>
      </w:r>
      <w:r>
        <w:t xml:space="preserve"> kræver SOSI </w:t>
      </w:r>
      <w:proofErr w:type="spellStart"/>
      <w:r>
        <w:t>IDkort</w:t>
      </w:r>
      <w:proofErr w:type="spellEnd"/>
      <w:r>
        <w:t xml:space="preserve"> niveau 3. Ved oprettelse af en </w:t>
      </w:r>
      <w:r w:rsidR="00871756">
        <w:t>ID-liste</w:t>
      </w:r>
      <w:r>
        <w:t xml:space="preserve"> tilknyttes CVR-nummeret fra </w:t>
      </w:r>
      <w:proofErr w:type="spellStart"/>
      <w:r>
        <w:t>IDkortet</w:t>
      </w:r>
      <w:proofErr w:type="spellEnd"/>
      <w:r>
        <w:t xml:space="preserve"> </w:t>
      </w:r>
      <w:r w:rsidR="00D0790D">
        <w:t xml:space="preserve">til </w:t>
      </w:r>
      <w:r>
        <w:t>listen</w:t>
      </w:r>
      <w:r w:rsidR="00D0790D">
        <w:t xml:space="preserve"> (og navnet på listen)</w:t>
      </w:r>
      <w:r>
        <w:t>, og efterfølgende opdatering eller brug af listen må kun tillades for samme CVR-nummer.</w:t>
      </w:r>
    </w:p>
    <w:p w14:paraId="07522563" w14:textId="3D4F8E7A" w:rsidR="00BF128E" w:rsidRPr="000C1679" w:rsidRDefault="00BF128E" w:rsidP="000C1679">
      <w:pPr>
        <w:pStyle w:val="ReqKrav"/>
      </w:pPr>
      <w:r w:rsidRPr="000C1679">
        <w:t xml:space="preserve">Anvendelse af </w:t>
      </w:r>
      <w:r w:rsidR="00871756" w:rsidRPr="000C1679">
        <w:t>ID-liste</w:t>
      </w:r>
      <w:r w:rsidRPr="000C1679">
        <w:t>r i adviseringsservicen</w:t>
      </w:r>
    </w:p>
    <w:p w14:paraId="69682344" w14:textId="48CBA31C" w:rsidR="00BF128E" w:rsidRDefault="00BF128E" w:rsidP="00BF128E">
      <w:pPr>
        <w:pStyle w:val="ReqDescription"/>
      </w:pPr>
      <w:r>
        <w:t xml:space="preserve">Som beskrevet i </w:t>
      </w:r>
      <w:r>
        <w:fldChar w:fldCharType="begin"/>
      </w:r>
      <w:r>
        <w:instrText xml:space="preserve"> REF _Ref206484999 \r \h </w:instrText>
      </w:r>
      <w:r>
        <w:fldChar w:fldCharType="separate"/>
      </w:r>
      <w:r w:rsidR="000C1679">
        <w:t>Krav 9</w:t>
      </w:r>
      <w:r>
        <w:fldChar w:fldCharType="end"/>
      </w:r>
      <w:r>
        <w:t xml:space="preserve"> kan der angives navngivne </w:t>
      </w:r>
      <w:r w:rsidR="00871756">
        <w:t>ID-liste</w:t>
      </w:r>
      <w:r>
        <w:t xml:space="preserve">r i abonnementer til brug i filtreringen. </w:t>
      </w:r>
      <w:r w:rsidR="00871756">
        <w:t>ID-liste</w:t>
      </w:r>
      <w:r>
        <w:t>rne skal derfor persisteres på en form og med en teknologi, der er optimeret til hurtig filtrering af adviseringer.</w:t>
      </w:r>
    </w:p>
    <w:p w14:paraId="6E21D73E" w14:textId="77777777" w:rsidR="00150BCA" w:rsidRDefault="00150BCA" w:rsidP="00BF128E">
      <w:pPr>
        <w:pStyle w:val="ReqDescription"/>
      </w:pPr>
    </w:p>
    <w:p w14:paraId="234B6774" w14:textId="3114A109" w:rsidR="00150BCA" w:rsidRPr="004D31D6" w:rsidRDefault="004D31D6" w:rsidP="00BF128E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 xml:space="preserve">Det må forventes, at der vil være mange abonnementer og mange </w:t>
      </w:r>
      <w:proofErr w:type="spellStart"/>
      <w:r w:rsidR="00E90764">
        <w:rPr>
          <w:i/>
        </w:rPr>
        <w:t>ID’er</w:t>
      </w:r>
      <w:proofErr w:type="spellEnd"/>
      <w:r w:rsidR="00E90764">
        <w:rPr>
          <w:i/>
        </w:rPr>
        <w:t xml:space="preserve"> (f.eks. CPR numre). Det forventes ligeledes </w:t>
      </w:r>
      <w:r w:rsidR="0062763F">
        <w:rPr>
          <w:i/>
        </w:rPr>
        <w:t>et ID kun vil optræde på få lister</w:t>
      </w:r>
      <w:r>
        <w:rPr>
          <w:i/>
        </w:rPr>
        <w:t xml:space="preserve">. Det anbefales derfor at der laves en optimeret </w:t>
      </w:r>
      <w:proofErr w:type="spellStart"/>
      <w:r>
        <w:rPr>
          <w:i/>
        </w:rPr>
        <w:t>mapning</w:t>
      </w:r>
      <w:proofErr w:type="spellEnd"/>
      <w:r>
        <w:rPr>
          <w:i/>
        </w:rPr>
        <w:t xml:space="preserve">, hvor det ud fra </w:t>
      </w:r>
      <w:proofErr w:type="spellStart"/>
      <w:r w:rsidR="005D3A5B">
        <w:rPr>
          <w:i/>
        </w:rPr>
        <w:t>ID’et</w:t>
      </w:r>
      <w:proofErr w:type="spellEnd"/>
      <w:r>
        <w:rPr>
          <w:i/>
        </w:rPr>
        <w:t xml:space="preserve"> kan afgøres</w:t>
      </w:r>
      <w:r w:rsidR="005D3A5B">
        <w:rPr>
          <w:i/>
        </w:rPr>
        <w:t>,</w:t>
      </w:r>
      <w:r>
        <w:rPr>
          <w:i/>
        </w:rPr>
        <w:t xml:space="preserve"> hvilke abonnementer, </w:t>
      </w:r>
      <w:proofErr w:type="spellStart"/>
      <w:r w:rsidR="00C333EA">
        <w:rPr>
          <w:i/>
        </w:rPr>
        <w:t>ID’et</w:t>
      </w:r>
      <w:proofErr w:type="spellEnd"/>
      <w:r w:rsidR="00C333EA">
        <w:rPr>
          <w:i/>
        </w:rPr>
        <w:t xml:space="preserve"> optræder i. </w:t>
      </w:r>
    </w:p>
    <w:p w14:paraId="775791CB" w14:textId="77777777" w:rsidR="00230981" w:rsidRDefault="00230981" w:rsidP="00230981">
      <w:pPr>
        <w:pStyle w:val="Overskrift1"/>
      </w:pPr>
      <w:bookmarkStart w:id="22" w:name="_Toc209001353"/>
      <w:r>
        <w:lastRenderedPageBreak/>
        <w:t>Administration og vedligehold</w:t>
      </w:r>
      <w:bookmarkEnd w:id="22"/>
    </w:p>
    <w:p w14:paraId="7581076A" w14:textId="7F72973B" w:rsidR="00230981" w:rsidRPr="00602A7C" w:rsidRDefault="00230981" w:rsidP="00230981">
      <w:r>
        <w:t xml:space="preserve">Adviseringsservicen og NSP </w:t>
      </w:r>
      <w:proofErr w:type="spellStart"/>
      <w:r w:rsidR="000C5501">
        <w:t>PullPoint</w:t>
      </w:r>
      <w:proofErr w:type="spellEnd"/>
      <w:r>
        <w:t>-servicen skal udstille en række administrative og vedligeholdelses</w:t>
      </w:r>
      <w:r>
        <w:softHyphen/>
        <w:t xml:space="preserve">mæssige snitflader, hvor NSP-operatøren og </w:t>
      </w:r>
      <w:r w:rsidR="00681217">
        <w:t>driftsleverandøren</w:t>
      </w:r>
      <w:r>
        <w:t xml:space="preserve"> kan udføre de nødvendige drift- og vedligeholdelsesmæssige opgaver.</w:t>
      </w:r>
    </w:p>
    <w:p w14:paraId="78E6F9AF" w14:textId="77777777" w:rsidR="00230981" w:rsidRPr="000C1679" w:rsidRDefault="00230981" w:rsidP="000C1679">
      <w:pPr>
        <w:pStyle w:val="ReqKrav"/>
      </w:pPr>
      <w:r w:rsidRPr="000C1679">
        <w:t>Statistik for abonnementer</w:t>
      </w:r>
    </w:p>
    <w:p w14:paraId="5005984C" w14:textId="00782B50" w:rsidR="00230981" w:rsidRDefault="00230981" w:rsidP="00230981">
      <w:pPr>
        <w:pStyle w:val="ReqDescription"/>
      </w:pPr>
      <w:r>
        <w:t xml:space="preserve">For hvert abonnement skal adviseringsservicen vedligeholde en simpel statistik, der giver </w:t>
      </w:r>
      <w:r w:rsidR="00681217">
        <w:t>driftsleverandøren</w:t>
      </w:r>
      <w:r>
        <w:t xml:space="preserve"> mulighed for at danne sig et overblik over brugen af adviseringsservicen. </w:t>
      </w:r>
      <w:r w:rsidR="004A21CC">
        <w:t xml:space="preserve">For hvert abonnement skal der </w:t>
      </w:r>
      <w:r w:rsidR="00681217">
        <w:t xml:space="preserve">som </w:t>
      </w:r>
      <w:r>
        <w:t xml:space="preserve">minimum </w:t>
      </w:r>
      <w:r w:rsidR="00681217">
        <w:t xml:space="preserve">opsamles </w:t>
      </w:r>
      <w:r>
        <w:t>følgende informationer:</w:t>
      </w:r>
    </w:p>
    <w:p w14:paraId="01B080D7" w14:textId="77777777" w:rsidR="00230981" w:rsidRDefault="00230981" w:rsidP="00230981">
      <w:pPr>
        <w:pStyle w:val="ReqDescription"/>
      </w:pPr>
    </w:p>
    <w:p w14:paraId="6B4B7ACA" w14:textId="602B2785" w:rsidR="00230981" w:rsidRDefault="00230981" w:rsidP="00230981">
      <w:pPr>
        <w:pStyle w:val="ReqDescription"/>
        <w:numPr>
          <w:ilvl w:val="0"/>
          <w:numId w:val="36"/>
        </w:numPr>
        <w:ind w:hanging="720"/>
      </w:pPr>
      <w:r>
        <w:t xml:space="preserve">Tidsstempel for </w:t>
      </w:r>
      <w:r w:rsidR="000F36B8">
        <w:t xml:space="preserve">hhv. </w:t>
      </w:r>
      <w:r>
        <w:t>første og seneste advisering videresendt til ”ejeren” af abonnementet</w:t>
      </w:r>
    </w:p>
    <w:p w14:paraId="49B28A8D" w14:textId="7297F088" w:rsidR="00230981" w:rsidRDefault="00230981" w:rsidP="00230981">
      <w:pPr>
        <w:pStyle w:val="ReqDescription"/>
        <w:numPr>
          <w:ilvl w:val="0"/>
          <w:numId w:val="36"/>
        </w:numPr>
        <w:ind w:hanging="720"/>
      </w:pPr>
      <w:r>
        <w:t xml:space="preserve">Antal adviseringer videresendt til ”ejeren” </w:t>
      </w:r>
      <w:r w:rsidR="000F36B8">
        <w:t xml:space="preserve">af </w:t>
      </w:r>
      <w:r>
        <w:t>abonnementet</w:t>
      </w:r>
    </w:p>
    <w:p w14:paraId="740B166E" w14:textId="080CF27F" w:rsidR="000F36B8" w:rsidRPr="000C1679" w:rsidRDefault="000F36B8" w:rsidP="000C1679">
      <w:pPr>
        <w:pStyle w:val="ReqKrav"/>
      </w:pPr>
      <w:r w:rsidRPr="000C1679">
        <w:t>Statistik for adviseringsservicen</w:t>
      </w:r>
    </w:p>
    <w:p w14:paraId="6868658E" w14:textId="04DF75E6" w:rsidR="000F36B8" w:rsidRDefault="000F36B8" w:rsidP="000F36B8">
      <w:pPr>
        <w:pStyle w:val="ReqDescription"/>
      </w:pPr>
      <w:r>
        <w:t xml:space="preserve">Adviseringsservicen skal vedligeholde en simpel statistik, der giver </w:t>
      </w:r>
      <w:r w:rsidR="00681217">
        <w:t>driftsleverandøren</w:t>
      </w:r>
      <w:r>
        <w:t xml:space="preserve"> mulighed for at danne sig et overblik over brug og belastning af servicen. Der skal </w:t>
      </w:r>
      <w:r w:rsidR="0021141A">
        <w:t xml:space="preserve">som </w:t>
      </w:r>
      <w:r>
        <w:t xml:space="preserve">minimum </w:t>
      </w:r>
      <w:r w:rsidR="0021141A">
        <w:t xml:space="preserve">opsamles </w:t>
      </w:r>
      <w:r>
        <w:t>følgende informationer:</w:t>
      </w:r>
    </w:p>
    <w:p w14:paraId="681715C3" w14:textId="77777777" w:rsidR="000F36B8" w:rsidRDefault="000F36B8" w:rsidP="000F36B8">
      <w:pPr>
        <w:pStyle w:val="ReqDescription"/>
      </w:pPr>
    </w:p>
    <w:p w14:paraId="2C80E67D" w14:textId="2E42875B" w:rsidR="000F36B8" w:rsidRDefault="000F36B8" w:rsidP="000F36B8">
      <w:pPr>
        <w:pStyle w:val="ReqDescription"/>
        <w:numPr>
          <w:ilvl w:val="0"/>
          <w:numId w:val="36"/>
        </w:numPr>
        <w:ind w:hanging="720"/>
      </w:pPr>
      <w:r>
        <w:t>Antal modtagne adviseringer</w:t>
      </w:r>
    </w:p>
    <w:p w14:paraId="284305CE" w14:textId="06438C19" w:rsidR="000F36B8" w:rsidRDefault="000F36B8" w:rsidP="000F36B8">
      <w:pPr>
        <w:pStyle w:val="ReqDescription"/>
        <w:numPr>
          <w:ilvl w:val="0"/>
          <w:numId w:val="36"/>
        </w:numPr>
        <w:ind w:hanging="720"/>
      </w:pPr>
      <w:r>
        <w:t>Antal aktive abonnementer</w:t>
      </w:r>
    </w:p>
    <w:p w14:paraId="494F6787" w14:textId="227C7314" w:rsidR="000F36B8" w:rsidRDefault="000F36B8" w:rsidP="000F36B8">
      <w:pPr>
        <w:pStyle w:val="ReqDescription"/>
        <w:numPr>
          <w:ilvl w:val="0"/>
          <w:numId w:val="36"/>
        </w:numPr>
        <w:ind w:hanging="720"/>
      </w:pPr>
      <w:r>
        <w:t>Antal videresendte adviseringer (i alt</w:t>
      </w:r>
      <w:r w:rsidR="00B7036E">
        <w:t>; kan være flere end antal modtagne adviseringer</w:t>
      </w:r>
      <w:r>
        <w:t>)</w:t>
      </w:r>
    </w:p>
    <w:p w14:paraId="68625DB1" w14:textId="05BAE454" w:rsidR="000F36B8" w:rsidRDefault="000F36B8" w:rsidP="000F36B8">
      <w:pPr>
        <w:pStyle w:val="ReqDescription"/>
        <w:numPr>
          <w:ilvl w:val="0"/>
          <w:numId w:val="36"/>
        </w:numPr>
        <w:ind w:hanging="720"/>
      </w:pPr>
      <w:r>
        <w:t xml:space="preserve">Antal adviseringer, der </w:t>
      </w:r>
      <w:r>
        <w:rPr>
          <w:b/>
        </w:rPr>
        <w:t>ikke</w:t>
      </w:r>
      <w:r>
        <w:t xml:space="preserve"> blev videresendt</w:t>
      </w:r>
      <w:r w:rsidR="00B7036E">
        <w:t xml:space="preserve">, med optælling for hvert </w:t>
      </w:r>
      <w:proofErr w:type="spellStart"/>
      <w:r w:rsidR="00B7036E">
        <w:t>Topic</w:t>
      </w:r>
      <w:proofErr w:type="spellEnd"/>
    </w:p>
    <w:p w14:paraId="227BEAFC" w14:textId="291D329B" w:rsidR="000F36B8" w:rsidRDefault="000F36B8" w:rsidP="000F36B8">
      <w:pPr>
        <w:pStyle w:val="ReqDescription"/>
        <w:numPr>
          <w:ilvl w:val="0"/>
          <w:numId w:val="36"/>
        </w:numPr>
        <w:ind w:hanging="720"/>
      </w:pPr>
      <w:r>
        <w:t xml:space="preserve">Tidsstempel for modtagelse af hhv. første og seneste advisering </w:t>
      </w:r>
    </w:p>
    <w:p w14:paraId="617A14AB" w14:textId="59063F36" w:rsidR="00230981" w:rsidRPr="000C1679" w:rsidRDefault="00230981" w:rsidP="000C1679">
      <w:pPr>
        <w:pStyle w:val="ReqKrav"/>
      </w:pPr>
      <w:r w:rsidRPr="000C1679">
        <w:t xml:space="preserve">Statistik for </w:t>
      </w:r>
      <w:proofErr w:type="spellStart"/>
      <w:r w:rsidR="000C5501" w:rsidRPr="000C1679">
        <w:t>PullPoint</w:t>
      </w:r>
      <w:proofErr w:type="spellEnd"/>
      <w:r w:rsidR="00F21CDE" w:rsidRPr="000C1679">
        <w:t xml:space="preserve"> Factory (på NSP)</w:t>
      </w:r>
    </w:p>
    <w:p w14:paraId="4910D868" w14:textId="14609554" w:rsidR="00230981" w:rsidRDefault="004A21CC" w:rsidP="00230981">
      <w:pPr>
        <w:pStyle w:val="ReqDescription"/>
      </w:pPr>
      <w:r>
        <w:t xml:space="preserve">For hvert </w:t>
      </w:r>
      <w:proofErr w:type="spellStart"/>
      <w:r w:rsidR="000C5501">
        <w:t>PullPoint</w:t>
      </w:r>
      <w:proofErr w:type="spellEnd"/>
      <w:r>
        <w:t xml:space="preserve"> skal </w:t>
      </w:r>
      <w:proofErr w:type="spellStart"/>
      <w:r w:rsidR="000C5501">
        <w:t>PullPoint</w:t>
      </w:r>
      <w:proofErr w:type="spellEnd"/>
      <w:r w:rsidR="00F21CDE">
        <w:t xml:space="preserve"> Factory</w:t>
      </w:r>
      <w:r>
        <w:t xml:space="preserve"> vedligeholde en simpel statistik, der giver </w:t>
      </w:r>
      <w:r w:rsidR="00681217">
        <w:t>driftsleverandøren</w:t>
      </w:r>
      <w:r>
        <w:t xml:space="preserve"> mulighed for at danne sig et overblik over brug og belastning af de enkelte </w:t>
      </w:r>
      <w:proofErr w:type="spellStart"/>
      <w:r w:rsidR="000C5501">
        <w:t>PullPoint</w:t>
      </w:r>
      <w:r>
        <w:t>s</w:t>
      </w:r>
      <w:proofErr w:type="spellEnd"/>
      <w:r>
        <w:t xml:space="preserve">. For hvert </w:t>
      </w:r>
      <w:proofErr w:type="spellStart"/>
      <w:r w:rsidR="000C5501">
        <w:t>PullPoint</w:t>
      </w:r>
      <w:proofErr w:type="spellEnd"/>
      <w:r>
        <w:t xml:space="preserve"> skal der </w:t>
      </w:r>
      <w:r w:rsidR="00FF1414">
        <w:t xml:space="preserve">som </w:t>
      </w:r>
      <w:r>
        <w:t xml:space="preserve">minimum </w:t>
      </w:r>
      <w:r w:rsidR="00FF1414">
        <w:t xml:space="preserve">opsamles </w:t>
      </w:r>
      <w:r>
        <w:t>følgende informationer:</w:t>
      </w:r>
    </w:p>
    <w:p w14:paraId="40ED47D5" w14:textId="77777777" w:rsidR="004A21CC" w:rsidRDefault="004A21CC" w:rsidP="00230981">
      <w:pPr>
        <w:pStyle w:val="ReqDescription"/>
      </w:pPr>
    </w:p>
    <w:p w14:paraId="3F11F9CC" w14:textId="4D75546A" w:rsidR="004A21CC" w:rsidRDefault="004A21CC" w:rsidP="004A21CC">
      <w:pPr>
        <w:pStyle w:val="ReqDescription"/>
        <w:numPr>
          <w:ilvl w:val="0"/>
          <w:numId w:val="36"/>
        </w:numPr>
        <w:ind w:hanging="720"/>
      </w:pPr>
      <w:r>
        <w:t>Oprettelsestidspunkt</w:t>
      </w:r>
    </w:p>
    <w:p w14:paraId="7B53807E" w14:textId="45E76384" w:rsidR="004A21CC" w:rsidRDefault="004A21CC" w:rsidP="004A21CC">
      <w:pPr>
        <w:pStyle w:val="ReqDescription"/>
        <w:numPr>
          <w:ilvl w:val="0"/>
          <w:numId w:val="36"/>
        </w:numPr>
        <w:ind w:hanging="720"/>
      </w:pPr>
      <w:r>
        <w:t>”Ejer”</w:t>
      </w:r>
    </w:p>
    <w:p w14:paraId="3FDB8B30" w14:textId="05270C73" w:rsidR="004A21CC" w:rsidRDefault="004A21CC" w:rsidP="004A21CC">
      <w:pPr>
        <w:pStyle w:val="ReqDescription"/>
        <w:numPr>
          <w:ilvl w:val="0"/>
          <w:numId w:val="36"/>
        </w:numPr>
        <w:ind w:hanging="720"/>
      </w:pPr>
      <w:r>
        <w:t xml:space="preserve">Antal adviseringer modtaget af </w:t>
      </w:r>
      <w:proofErr w:type="spellStart"/>
      <w:r w:rsidR="000C5501">
        <w:t>PullPoint</w:t>
      </w:r>
      <w:r>
        <w:t>et</w:t>
      </w:r>
      <w:proofErr w:type="spellEnd"/>
      <w:r>
        <w:t xml:space="preserve"> i dets levetid</w:t>
      </w:r>
    </w:p>
    <w:p w14:paraId="6DDBB625" w14:textId="053E13CC" w:rsidR="004A21CC" w:rsidRDefault="004A21CC" w:rsidP="004A21CC">
      <w:pPr>
        <w:pStyle w:val="ReqDescription"/>
        <w:numPr>
          <w:ilvl w:val="0"/>
          <w:numId w:val="36"/>
        </w:numPr>
        <w:ind w:hanging="720"/>
      </w:pPr>
      <w:r>
        <w:t>Antal uafhentede adviseringer</w:t>
      </w:r>
    </w:p>
    <w:p w14:paraId="398A30C8" w14:textId="5DBB8BBC" w:rsidR="004A21CC" w:rsidRDefault="004A21CC" w:rsidP="004A21CC">
      <w:pPr>
        <w:pStyle w:val="ReqDescription"/>
        <w:numPr>
          <w:ilvl w:val="0"/>
          <w:numId w:val="36"/>
        </w:numPr>
        <w:ind w:hanging="720"/>
      </w:pPr>
      <w:r>
        <w:t>Datamæssigt omfang af uafhentede adviseringer</w:t>
      </w:r>
    </w:p>
    <w:p w14:paraId="2E599E13" w14:textId="380384A9" w:rsidR="004A21CC" w:rsidRDefault="004A21CC" w:rsidP="004A21CC">
      <w:pPr>
        <w:pStyle w:val="ReqDescription"/>
        <w:numPr>
          <w:ilvl w:val="0"/>
          <w:numId w:val="36"/>
        </w:numPr>
        <w:ind w:hanging="720"/>
      </w:pPr>
      <w:r>
        <w:t xml:space="preserve">URL til </w:t>
      </w:r>
      <w:proofErr w:type="spellStart"/>
      <w:r w:rsidR="000C5501">
        <w:t>PullPoint</w:t>
      </w:r>
      <w:proofErr w:type="spellEnd"/>
      <w:r>
        <w:t xml:space="preserve"> (som set udefra)</w:t>
      </w:r>
    </w:p>
    <w:p w14:paraId="6F00EFD3" w14:textId="11FD55D6" w:rsidR="00D10387" w:rsidRDefault="00D10387" w:rsidP="004A21CC">
      <w:pPr>
        <w:pStyle w:val="ReqDescription"/>
        <w:numPr>
          <w:ilvl w:val="0"/>
          <w:numId w:val="36"/>
        </w:numPr>
        <w:ind w:hanging="720"/>
      </w:pPr>
      <w:r>
        <w:t>Tidspunkt for sidste afhentning af adviseringer</w:t>
      </w:r>
    </w:p>
    <w:p w14:paraId="2583E7A0" w14:textId="091FBBF1" w:rsidR="00BD736E" w:rsidRDefault="005E60F9" w:rsidP="00A4062D">
      <w:pPr>
        <w:pStyle w:val="Overskrift1"/>
        <w:pBdr>
          <w:top w:val="single" w:sz="6" w:space="1" w:color="auto"/>
        </w:pBdr>
        <w:spacing w:before="0" w:line="240" w:lineRule="auto"/>
      </w:pPr>
      <w:bookmarkStart w:id="23" w:name="_Ref206575619"/>
      <w:bookmarkStart w:id="24" w:name="_Ref206575636"/>
      <w:bookmarkStart w:id="25" w:name="_Toc209001354"/>
      <w:r>
        <w:lastRenderedPageBreak/>
        <w:t>Performancekrav</w:t>
      </w:r>
      <w:bookmarkEnd w:id="23"/>
      <w:bookmarkEnd w:id="24"/>
      <w:bookmarkEnd w:id="25"/>
    </w:p>
    <w:p w14:paraId="49C0D0E9" w14:textId="4ED415B6" w:rsidR="00591C02" w:rsidRPr="000C1679" w:rsidRDefault="001B0323" w:rsidP="000C1679">
      <w:pPr>
        <w:pStyle w:val="ReqKrav"/>
      </w:pPr>
      <w:r w:rsidRPr="000C1679">
        <w:t>Dokumentation af performancetest og generering af testdata</w:t>
      </w:r>
    </w:p>
    <w:p w14:paraId="3007B1CB" w14:textId="3BBC33CD" w:rsidR="001B0323" w:rsidRPr="001B0323" w:rsidRDefault="001B0323" w:rsidP="001B0323">
      <w:pPr>
        <w:pStyle w:val="ReqDescription"/>
      </w:pPr>
      <w:r>
        <w:t>O</w:t>
      </w:r>
      <w:r w:rsidRPr="001B0323">
        <w:t xml:space="preserve">pfyldelse </w:t>
      </w:r>
      <w:r>
        <w:t xml:space="preserve">af de følgende performancekrav </w:t>
      </w:r>
      <w:r w:rsidRPr="001B0323">
        <w:t>dokumenteres gennem anvendelse af Chronos</w:t>
      </w:r>
      <w:r w:rsidRPr="001B0323">
        <w:rPr>
          <w:rStyle w:val="Fodnotehenvisning"/>
        </w:rPr>
        <w:footnoteReference w:id="2"/>
      </w:r>
      <w:r w:rsidRPr="001B0323">
        <w:t>.</w:t>
      </w:r>
    </w:p>
    <w:p w14:paraId="61089376" w14:textId="584D83A4" w:rsidR="001B0323" w:rsidRDefault="001B0323" w:rsidP="001B0323">
      <w:pPr>
        <w:pStyle w:val="ReqDescription"/>
      </w:pPr>
      <w:r w:rsidRPr="001B0323">
        <w:t>P</w:t>
      </w:r>
      <w:r>
        <w:t>erformancetest</w:t>
      </w:r>
      <w:r w:rsidRPr="001B0323">
        <w:t xml:space="preserve"> </w:t>
      </w:r>
      <w:r>
        <w:t>skal inkludere</w:t>
      </w:r>
      <w:r w:rsidRPr="001B0323">
        <w:t xml:space="preserve"> passende scripts eller lignende automatiserede processer til generering af testdata. </w:t>
      </w:r>
      <w:proofErr w:type="spellStart"/>
      <w:r w:rsidRPr="001B0323">
        <w:t>Pseudorandomiserede</w:t>
      </w:r>
      <w:proofErr w:type="spellEnd"/>
      <w:r w:rsidRPr="001B0323">
        <w:t xml:space="preserve"> data accepteres, givet der </w:t>
      </w:r>
      <w:r w:rsidR="00E00F37">
        <w:t xml:space="preserve">kan </w:t>
      </w:r>
      <w:r w:rsidRPr="001B0323">
        <w:t xml:space="preserve">angives et seed, således at efterfølgende genereringer giver nøjagtig samme datasæt. </w:t>
      </w:r>
    </w:p>
    <w:p w14:paraId="329FD72A" w14:textId="77777777" w:rsidR="001B0323" w:rsidRDefault="001B0323" w:rsidP="001B0323">
      <w:pPr>
        <w:pStyle w:val="ReqDescription"/>
      </w:pPr>
    </w:p>
    <w:p w14:paraId="54DF638E" w14:textId="4242873B" w:rsidR="001B0323" w:rsidRPr="001B0323" w:rsidRDefault="001B0323" w:rsidP="001B0323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 w:rsidRPr="001B0323">
        <w:rPr>
          <w:i/>
        </w:rPr>
        <w:t xml:space="preserve">Der er </w:t>
      </w:r>
      <w:r w:rsidRPr="001B0323">
        <w:rPr>
          <w:b/>
          <w:i/>
        </w:rPr>
        <w:t xml:space="preserve">ikke </w:t>
      </w:r>
      <w:r w:rsidRPr="001B0323">
        <w:rPr>
          <w:i/>
        </w:rPr>
        <w:t>krav om anvendelse af et standardiseret sæt af CPR-numre til performancetesten.</w:t>
      </w:r>
    </w:p>
    <w:p w14:paraId="3CBC922F" w14:textId="56D6FD91" w:rsidR="009C0443" w:rsidRPr="000C1679" w:rsidRDefault="00403B0E" w:rsidP="000C1679">
      <w:pPr>
        <w:pStyle w:val="ReqKrav"/>
      </w:pPr>
      <w:r w:rsidRPr="000C1679">
        <w:t xml:space="preserve">Performancekrav til </w:t>
      </w:r>
      <w:r w:rsidR="000200EF" w:rsidRPr="000C1679">
        <w:t>adviseringsservice</w:t>
      </w:r>
    </w:p>
    <w:p w14:paraId="7024A08A" w14:textId="1205A8A7" w:rsidR="00403B0E" w:rsidRDefault="000200EF" w:rsidP="00403B0E">
      <w:pPr>
        <w:pStyle w:val="ReqDescription"/>
      </w:pPr>
      <w:r>
        <w:t xml:space="preserve">Adviseringsservicen </w:t>
      </w:r>
      <w:r w:rsidR="00403B0E">
        <w:t>skal overholde følgende performancekrav under forudsætning af en gennemsnitsbelastning på 1</w:t>
      </w:r>
      <w:r w:rsidR="005E60F9">
        <w:t>0</w:t>
      </w:r>
      <w:r w:rsidR="00403B0E">
        <w:t xml:space="preserve"> </w:t>
      </w:r>
      <w:r w:rsidR="005E60F9">
        <w:t>adviseringer</w:t>
      </w:r>
      <w:r w:rsidR="00403B0E">
        <w:t>/sekund</w:t>
      </w:r>
      <w:r w:rsidR="0049738F">
        <w:t xml:space="preserve"> (1 advisering per </w:t>
      </w:r>
      <w:proofErr w:type="spellStart"/>
      <w:r w:rsidR="0049738F">
        <w:t>Notify</w:t>
      </w:r>
      <w:proofErr w:type="spellEnd"/>
      <w:r w:rsidR="0049738F">
        <w:t xml:space="preserve"> kald)</w:t>
      </w:r>
      <w:r w:rsidR="005E60F9">
        <w:t xml:space="preserve">, </w:t>
      </w:r>
      <w:r w:rsidR="00B649C3">
        <w:t xml:space="preserve">1000 </w:t>
      </w:r>
      <w:r w:rsidR="00BB088C">
        <w:t xml:space="preserve">abonnementer med </w:t>
      </w:r>
      <w:r w:rsidR="003A2812">
        <w:t xml:space="preserve">i gennemsnit </w:t>
      </w:r>
      <w:r w:rsidR="00B649C3">
        <w:t xml:space="preserve">3000 </w:t>
      </w:r>
      <w:proofErr w:type="spellStart"/>
      <w:r w:rsidR="00B649C3">
        <w:t>ID’er</w:t>
      </w:r>
      <w:proofErr w:type="spellEnd"/>
      <w:r w:rsidR="00B649C3">
        <w:t xml:space="preserve"> (</w:t>
      </w:r>
      <w:r w:rsidR="005E60F9">
        <w:t>CPR-numre</w:t>
      </w:r>
      <w:r w:rsidR="00B649C3">
        <w:t>)</w:t>
      </w:r>
      <w:r w:rsidR="00BB088C">
        <w:t xml:space="preserve"> under overvågning</w:t>
      </w:r>
      <w:r w:rsidR="003A2812">
        <w:t>. A</w:t>
      </w:r>
      <w:r w:rsidR="00BB088C">
        <w:t xml:space="preserve">lle </w:t>
      </w:r>
      <w:r w:rsidR="003A2812">
        <w:t xml:space="preserve">nedenstående </w:t>
      </w:r>
      <w:r w:rsidR="00BB088C">
        <w:t xml:space="preserve">tider er fra modtagelse af adviseringen til samtlige abonnementer er </w:t>
      </w:r>
      <w:proofErr w:type="spellStart"/>
      <w:r w:rsidR="00BB088C">
        <w:t>processeret</w:t>
      </w:r>
      <w:proofErr w:type="spellEnd"/>
      <w:r w:rsidR="00BB088C">
        <w:t xml:space="preserve"> og eventuelle kopier er videresendt</w:t>
      </w:r>
      <w:r w:rsidR="005E60F9">
        <w:t>:</w:t>
      </w:r>
    </w:p>
    <w:p w14:paraId="482FBDA0" w14:textId="77777777" w:rsidR="00403B0E" w:rsidRDefault="00403B0E" w:rsidP="00403B0E">
      <w:pPr>
        <w:pStyle w:val="ReqDescription"/>
      </w:pPr>
    </w:p>
    <w:p w14:paraId="51C1B660" w14:textId="7288BC8C" w:rsidR="00403B0E" w:rsidRDefault="00BB088C" w:rsidP="00403B0E">
      <w:pPr>
        <w:pStyle w:val="ReqDescription"/>
        <w:numPr>
          <w:ilvl w:val="0"/>
          <w:numId w:val="36"/>
        </w:numPr>
        <w:ind w:hanging="720"/>
      </w:pPr>
      <w:r>
        <w:t xml:space="preserve">En </w:t>
      </w:r>
      <w:r w:rsidR="0084200E">
        <w:t xml:space="preserve">maksimal </w:t>
      </w:r>
      <w:r>
        <w:t>middeltid på 5</w:t>
      </w:r>
      <w:r w:rsidR="00403B0E">
        <w:t>0</w:t>
      </w:r>
      <w:r w:rsidR="005E60F9">
        <w:t>0</w:t>
      </w:r>
      <w:r w:rsidR="00403B0E">
        <w:t>0 millisekunder</w:t>
      </w:r>
    </w:p>
    <w:p w14:paraId="63B6F00A" w14:textId="2CF6A55A" w:rsidR="00403B0E" w:rsidRDefault="00403B0E" w:rsidP="00403B0E">
      <w:pPr>
        <w:pStyle w:val="ReqDescription"/>
        <w:numPr>
          <w:ilvl w:val="0"/>
          <w:numId w:val="36"/>
        </w:numPr>
        <w:ind w:hanging="720"/>
      </w:pPr>
      <w:r>
        <w:t xml:space="preserve">95% af alle </w:t>
      </w:r>
      <w:proofErr w:type="spellStart"/>
      <w:r w:rsidR="00BB088C">
        <w:t>processeringstider</w:t>
      </w:r>
      <w:proofErr w:type="spellEnd"/>
      <w:r>
        <w:t xml:space="preserve"> skal </w:t>
      </w:r>
      <w:r w:rsidR="00BB088C">
        <w:t xml:space="preserve">være </w:t>
      </w:r>
      <w:r>
        <w:t xml:space="preserve">under </w:t>
      </w:r>
      <w:r w:rsidR="00BB088C">
        <w:t>10</w:t>
      </w:r>
      <w:r>
        <w:t>000 millisekunder</w:t>
      </w:r>
    </w:p>
    <w:p w14:paraId="2C9C545A" w14:textId="7E23D805" w:rsidR="00403B0E" w:rsidRDefault="00403B0E" w:rsidP="00403B0E">
      <w:pPr>
        <w:pStyle w:val="ReqDescription"/>
        <w:numPr>
          <w:ilvl w:val="0"/>
          <w:numId w:val="36"/>
        </w:numPr>
        <w:ind w:hanging="720"/>
      </w:pPr>
      <w:r>
        <w:t xml:space="preserve">99% af alle </w:t>
      </w:r>
      <w:proofErr w:type="spellStart"/>
      <w:r w:rsidR="00BB088C">
        <w:t>processeringstider</w:t>
      </w:r>
      <w:proofErr w:type="spellEnd"/>
      <w:r w:rsidR="00BB088C">
        <w:t xml:space="preserve"> skal være </w:t>
      </w:r>
      <w:r>
        <w:t xml:space="preserve">under </w:t>
      </w:r>
      <w:r w:rsidR="00845F31">
        <w:t>2</w:t>
      </w:r>
      <w:r w:rsidR="00BB088C">
        <w:t>0</w:t>
      </w:r>
      <w:r>
        <w:t>000 millisekunder</w:t>
      </w:r>
    </w:p>
    <w:p w14:paraId="7C239023" w14:textId="77777777" w:rsidR="00403B0E" w:rsidRPr="00403B0E" w:rsidRDefault="00403B0E" w:rsidP="00403B0E">
      <w:pPr>
        <w:pStyle w:val="ReqDescription"/>
      </w:pPr>
    </w:p>
    <w:p w14:paraId="69E01EE8" w14:textId="3693FEB2" w:rsidR="00892E0C" w:rsidRPr="00892E0C" w:rsidRDefault="00892E0C" w:rsidP="009C0443">
      <w:pPr>
        <w:pStyle w:val="ReqDescription"/>
      </w:pPr>
      <w:r>
        <w:t>I samme test skal der være følgende svartider til kilden ved modtagelse af en advisering (”</w:t>
      </w:r>
      <w:proofErr w:type="spellStart"/>
      <w:r>
        <w:t>Notify</w:t>
      </w:r>
      <w:proofErr w:type="spellEnd"/>
      <w:r>
        <w:t>”):</w:t>
      </w:r>
    </w:p>
    <w:p w14:paraId="560E8C96" w14:textId="77777777" w:rsidR="00892E0C" w:rsidRDefault="00892E0C" w:rsidP="009C0443">
      <w:pPr>
        <w:pStyle w:val="ReqDescription"/>
        <w:rPr>
          <w:b/>
        </w:rPr>
      </w:pPr>
    </w:p>
    <w:p w14:paraId="6779C1F0" w14:textId="02B63F46" w:rsidR="00892E0C" w:rsidRDefault="00892E0C" w:rsidP="00892E0C">
      <w:pPr>
        <w:pStyle w:val="ReqDescription"/>
        <w:numPr>
          <w:ilvl w:val="0"/>
          <w:numId w:val="36"/>
        </w:numPr>
        <w:ind w:hanging="720"/>
      </w:pPr>
      <w:r>
        <w:t xml:space="preserve">En </w:t>
      </w:r>
      <w:r w:rsidR="0084200E">
        <w:t xml:space="preserve">maksimal </w:t>
      </w:r>
      <w:r>
        <w:t>middeltid på 50 millisekunder</w:t>
      </w:r>
    </w:p>
    <w:p w14:paraId="4511F5F8" w14:textId="2F0D8566" w:rsidR="00892E0C" w:rsidRDefault="00892E0C" w:rsidP="00892E0C">
      <w:pPr>
        <w:pStyle w:val="ReqDescription"/>
        <w:numPr>
          <w:ilvl w:val="0"/>
          <w:numId w:val="36"/>
        </w:numPr>
        <w:ind w:hanging="720"/>
      </w:pPr>
      <w:r>
        <w:t xml:space="preserve">95% af alle </w:t>
      </w:r>
      <w:proofErr w:type="spellStart"/>
      <w:r>
        <w:t>processeringstider</w:t>
      </w:r>
      <w:proofErr w:type="spellEnd"/>
      <w:r>
        <w:t xml:space="preserve"> skal være under 100 millisekunder</w:t>
      </w:r>
    </w:p>
    <w:p w14:paraId="5D160681" w14:textId="7C13428E" w:rsidR="00892E0C" w:rsidRDefault="00892E0C" w:rsidP="00892E0C">
      <w:pPr>
        <w:pStyle w:val="ReqDescription"/>
        <w:numPr>
          <w:ilvl w:val="0"/>
          <w:numId w:val="36"/>
        </w:numPr>
        <w:ind w:hanging="720"/>
      </w:pPr>
      <w:r>
        <w:t xml:space="preserve">99% af alle </w:t>
      </w:r>
      <w:proofErr w:type="spellStart"/>
      <w:r>
        <w:t>processeringstider</w:t>
      </w:r>
      <w:proofErr w:type="spellEnd"/>
      <w:r>
        <w:t xml:space="preserve"> skal være under 200 millisekunder</w:t>
      </w:r>
    </w:p>
    <w:p w14:paraId="49CA0DA1" w14:textId="310473C8" w:rsidR="00892E0C" w:rsidRDefault="00892E0C" w:rsidP="00892E0C">
      <w:pPr>
        <w:pStyle w:val="ReqDescription"/>
        <w:rPr>
          <w:b/>
        </w:rPr>
      </w:pPr>
    </w:p>
    <w:p w14:paraId="1AAB87FF" w14:textId="39C52D6F" w:rsidR="009C0443" w:rsidRDefault="00B87324" w:rsidP="009C0443">
      <w:pPr>
        <w:pStyle w:val="ReqDescription"/>
        <w:rPr>
          <w:i/>
        </w:rPr>
      </w:pPr>
      <w:r>
        <w:rPr>
          <w:i/>
        </w:rPr>
        <w:t xml:space="preserve">Testen skal udføres i et </w:t>
      </w:r>
      <w:r w:rsidR="00403B0E">
        <w:rPr>
          <w:i/>
        </w:rPr>
        <w:t>”NSP-lignende miljø”</w:t>
      </w:r>
      <w:r w:rsidR="005E60F9">
        <w:rPr>
          <w:i/>
        </w:rPr>
        <w:t xml:space="preserve"> </w:t>
      </w:r>
      <w:r>
        <w:rPr>
          <w:i/>
        </w:rPr>
        <w:t>i relation</w:t>
      </w:r>
      <w:r w:rsidR="005E60F9">
        <w:rPr>
          <w:i/>
        </w:rPr>
        <w:t xml:space="preserve"> til hardware og virtuelle maskiner</w:t>
      </w:r>
      <w:r w:rsidR="00FB775E">
        <w:rPr>
          <w:i/>
        </w:rPr>
        <w:t>.</w:t>
      </w:r>
    </w:p>
    <w:p w14:paraId="10CA8ED4" w14:textId="7793D440" w:rsidR="005E60F9" w:rsidRPr="000C1679" w:rsidRDefault="005E60F9" w:rsidP="000C1679">
      <w:pPr>
        <w:pStyle w:val="ReqKrav"/>
      </w:pPr>
      <w:bookmarkStart w:id="26" w:name="_Ref206227662"/>
      <w:r w:rsidRPr="000C1679">
        <w:t xml:space="preserve">Performancekrav for </w:t>
      </w:r>
      <w:proofErr w:type="spellStart"/>
      <w:r w:rsidR="000C5501" w:rsidRPr="000C1679">
        <w:t>PullPoint</w:t>
      </w:r>
      <w:r w:rsidRPr="000C1679">
        <w:t>s</w:t>
      </w:r>
      <w:proofErr w:type="spellEnd"/>
      <w:r w:rsidR="007706B8" w:rsidRPr="000C1679">
        <w:t xml:space="preserve"> under normal belastning</w:t>
      </w:r>
      <w:bookmarkEnd w:id="26"/>
    </w:p>
    <w:p w14:paraId="0373DE87" w14:textId="5C6CCE58" w:rsidR="00754124" w:rsidRDefault="000C5501" w:rsidP="00754124">
      <w:pPr>
        <w:pStyle w:val="ReqDescription"/>
      </w:pPr>
      <w:proofErr w:type="spellStart"/>
      <w:r>
        <w:t>PullPoint</w:t>
      </w:r>
      <w:r w:rsidR="00114C15">
        <w:t>s</w:t>
      </w:r>
      <w:proofErr w:type="spellEnd"/>
      <w:r w:rsidR="00114C15">
        <w:t xml:space="preserve"> skal overholde følgende performancekrav</w:t>
      </w:r>
      <w:r w:rsidR="004A06E9">
        <w:t xml:space="preserve"> for de to anvendelsessnitflader </w:t>
      </w:r>
      <w:proofErr w:type="spellStart"/>
      <w:r w:rsidR="004A06E9" w:rsidRPr="004A06E9">
        <w:rPr>
          <w:i/>
        </w:rPr>
        <w:t>GetMessages</w:t>
      </w:r>
      <w:proofErr w:type="spellEnd"/>
      <w:r w:rsidR="004A06E9" w:rsidRPr="004A06E9">
        <w:rPr>
          <w:i/>
        </w:rPr>
        <w:t xml:space="preserve"> </w:t>
      </w:r>
      <w:r w:rsidR="004A06E9">
        <w:t xml:space="preserve">og </w:t>
      </w:r>
      <w:proofErr w:type="spellStart"/>
      <w:r w:rsidR="004A06E9" w:rsidRPr="004A06E9">
        <w:rPr>
          <w:i/>
        </w:rPr>
        <w:t>Notify</w:t>
      </w:r>
      <w:proofErr w:type="spellEnd"/>
      <w:r w:rsidR="00114C15">
        <w:t xml:space="preserve"> under forudsætning af en gennemsnitsbelastning </w:t>
      </w:r>
      <w:r w:rsidR="001441E5">
        <w:t xml:space="preserve">per </w:t>
      </w:r>
      <w:proofErr w:type="spellStart"/>
      <w:r w:rsidR="001441E5">
        <w:t>PullPoint</w:t>
      </w:r>
      <w:proofErr w:type="spellEnd"/>
      <w:r w:rsidR="001441E5">
        <w:t xml:space="preserve"> </w:t>
      </w:r>
      <w:r w:rsidR="00114C15">
        <w:t>på 2 adviseringer/sekund</w:t>
      </w:r>
      <w:r w:rsidR="00591C02">
        <w:t xml:space="preserve"> (1 advisering per kald)</w:t>
      </w:r>
      <w:r w:rsidR="0058170F">
        <w:t xml:space="preserve">, og 20 parallelle </w:t>
      </w:r>
      <w:proofErr w:type="spellStart"/>
      <w:r>
        <w:t>PullPoint</w:t>
      </w:r>
      <w:r w:rsidR="0058170F">
        <w:t>s</w:t>
      </w:r>
      <w:proofErr w:type="spellEnd"/>
      <w:r w:rsidR="0058170F">
        <w:t xml:space="preserve"> på samme virtuelle maskine, med kald til </w:t>
      </w:r>
      <w:proofErr w:type="spellStart"/>
      <w:r w:rsidR="0058170F">
        <w:t>GetMessages</w:t>
      </w:r>
      <w:proofErr w:type="spellEnd"/>
      <w:r w:rsidR="0058170F">
        <w:t xml:space="preserve"> hvert 10 sekund (</w:t>
      </w:r>
      <w:proofErr w:type="spellStart"/>
      <w:r w:rsidR="0058170F">
        <w:t>pseudo-randomiseret</w:t>
      </w:r>
      <w:proofErr w:type="spellEnd"/>
      <w:r w:rsidR="0058170F">
        <w:t xml:space="preserve"> fordeling over tidslinjen indbyrdes mellem </w:t>
      </w:r>
      <w:proofErr w:type="spellStart"/>
      <w:r>
        <w:t>PullPoint</w:t>
      </w:r>
      <w:proofErr w:type="spellEnd"/>
      <w:r w:rsidR="0058170F">
        <w:t xml:space="preserve"> instanserne):</w:t>
      </w:r>
    </w:p>
    <w:p w14:paraId="33FED7E3" w14:textId="77777777" w:rsidR="0058170F" w:rsidRDefault="0058170F" w:rsidP="00754124">
      <w:pPr>
        <w:pStyle w:val="ReqDescription"/>
      </w:pPr>
    </w:p>
    <w:p w14:paraId="1DE584A4" w14:textId="6B363271" w:rsidR="00051C1F" w:rsidRPr="00051C1F" w:rsidRDefault="00051C1F" w:rsidP="00754124">
      <w:pPr>
        <w:pStyle w:val="ReqDescription"/>
        <w:rPr>
          <w:i/>
        </w:rPr>
      </w:pPr>
      <w:r w:rsidRPr="00051C1F">
        <w:rPr>
          <w:i/>
        </w:rPr>
        <w:t xml:space="preserve">Svartider for </w:t>
      </w:r>
      <w:proofErr w:type="spellStart"/>
      <w:r w:rsidRPr="00051C1F">
        <w:rPr>
          <w:i/>
        </w:rPr>
        <w:t>GetMessages</w:t>
      </w:r>
      <w:proofErr w:type="spellEnd"/>
      <w:r w:rsidRPr="00051C1F">
        <w:rPr>
          <w:i/>
        </w:rPr>
        <w:t>:</w:t>
      </w:r>
    </w:p>
    <w:p w14:paraId="38588FB5" w14:textId="24A61003" w:rsidR="0058170F" w:rsidRDefault="0058170F" w:rsidP="0058170F">
      <w:pPr>
        <w:pStyle w:val="ReqDescription"/>
        <w:numPr>
          <w:ilvl w:val="0"/>
          <w:numId w:val="36"/>
        </w:numPr>
        <w:ind w:hanging="720"/>
      </w:pPr>
      <w:r>
        <w:t xml:space="preserve">En </w:t>
      </w:r>
      <w:r w:rsidR="0084200E">
        <w:t xml:space="preserve">maksimal </w:t>
      </w:r>
      <w:r>
        <w:t>middelsvartid på 500 millisekunder</w:t>
      </w:r>
    </w:p>
    <w:p w14:paraId="388DDB6F" w14:textId="611B9BFC" w:rsidR="0058170F" w:rsidRDefault="0058170F" w:rsidP="0058170F">
      <w:pPr>
        <w:pStyle w:val="ReqDescription"/>
        <w:numPr>
          <w:ilvl w:val="0"/>
          <w:numId w:val="36"/>
        </w:numPr>
        <w:ind w:hanging="720"/>
      </w:pPr>
      <w:r>
        <w:t xml:space="preserve">95% af alle </w:t>
      </w:r>
      <w:proofErr w:type="spellStart"/>
      <w:r>
        <w:t>processeringstider</w:t>
      </w:r>
      <w:proofErr w:type="spellEnd"/>
      <w:r>
        <w:t xml:space="preserve"> skal være under 2000 millisekunder</w:t>
      </w:r>
    </w:p>
    <w:p w14:paraId="35281282" w14:textId="7B3C09D4" w:rsidR="0058170F" w:rsidRDefault="0058170F" w:rsidP="0058170F">
      <w:pPr>
        <w:pStyle w:val="ReqDescription"/>
        <w:numPr>
          <w:ilvl w:val="0"/>
          <w:numId w:val="36"/>
        </w:numPr>
        <w:ind w:hanging="720"/>
      </w:pPr>
      <w:r>
        <w:t xml:space="preserve">99% af alle </w:t>
      </w:r>
      <w:proofErr w:type="spellStart"/>
      <w:r>
        <w:t>processeringstider</w:t>
      </w:r>
      <w:proofErr w:type="spellEnd"/>
      <w:r>
        <w:t xml:space="preserve"> skal være under 5000 millisekunder</w:t>
      </w:r>
    </w:p>
    <w:p w14:paraId="3B44B617" w14:textId="5CAFC4D8" w:rsidR="00E5526F" w:rsidRDefault="00AA44FF" w:rsidP="0058170F">
      <w:pPr>
        <w:pStyle w:val="ReqDescription"/>
        <w:numPr>
          <w:ilvl w:val="0"/>
          <w:numId w:val="36"/>
        </w:numPr>
        <w:ind w:hanging="720"/>
      </w:pPr>
      <w:r>
        <w:t xml:space="preserve">Middelsvartiden og fraktilerne </w:t>
      </w:r>
      <w:r w:rsidR="00E5526F">
        <w:t>på ”</w:t>
      </w:r>
      <w:proofErr w:type="spellStart"/>
      <w:r w:rsidR="00E5526F">
        <w:t>GetMessages</w:t>
      </w:r>
      <w:proofErr w:type="spellEnd"/>
      <w:r w:rsidR="00E5526F">
        <w:t xml:space="preserve">” skal stige </w:t>
      </w:r>
      <w:r w:rsidR="00DB69DA">
        <w:t xml:space="preserve">”nær </w:t>
      </w:r>
      <w:r w:rsidR="00E5526F">
        <w:t>lineært</w:t>
      </w:r>
      <w:r w:rsidR="00DB69DA">
        <w:t>”</w:t>
      </w:r>
      <w:r w:rsidR="00E5526F">
        <w:t xml:space="preserve"> </w:t>
      </w:r>
      <w:r w:rsidR="00170236">
        <w:t xml:space="preserve">med en faktor på maksimalt 0,2 i relation </w:t>
      </w:r>
      <w:r w:rsidR="00DB69DA">
        <w:t>antallet af ventende adviseringer</w:t>
      </w:r>
      <w:r w:rsidR="00170236">
        <w:t xml:space="preserve">. Dvs. </w:t>
      </w:r>
      <w:r>
        <w:t xml:space="preserve">kaldes </w:t>
      </w:r>
      <w:proofErr w:type="spellStart"/>
      <w:r>
        <w:t>GetMessages</w:t>
      </w:r>
      <w:proofErr w:type="spellEnd"/>
      <w:r>
        <w:t xml:space="preserve"> hvert 10. minut ved ovenstående belastning, ska</w:t>
      </w:r>
      <w:r w:rsidR="00D332DE">
        <w:t>l middelsvartiden være maksimalt</w:t>
      </w:r>
      <w:r>
        <w:t xml:space="preserve"> </w:t>
      </w:r>
      <w:r w:rsidR="007210C1">
        <w:t>0,2*(6*10)</w:t>
      </w:r>
      <w:r w:rsidR="00D332DE">
        <w:t xml:space="preserve"> * 500 millisekunder = 6000 millisekunder.</w:t>
      </w:r>
    </w:p>
    <w:p w14:paraId="1939FFA1" w14:textId="77777777" w:rsidR="00051C1F" w:rsidRDefault="00051C1F" w:rsidP="00051C1F">
      <w:pPr>
        <w:pStyle w:val="ReqDescription"/>
      </w:pPr>
    </w:p>
    <w:p w14:paraId="1C76DDAE" w14:textId="5F91733E" w:rsidR="00051C1F" w:rsidRPr="00051C1F" w:rsidRDefault="00051C1F" w:rsidP="00D07AE2">
      <w:pPr>
        <w:pStyle w:val="ReqDescription"/>
        <w:keepNext/>
        <w:keepLines/>
        <w:rPr>
          <w:i/>
        </w:rPr>
      </w:pPr>
      <w:r w:rsidRPr="00051C1F">
        <w:rPr>
          <w:i/>
        </w:rPr>
        <w:lastRenderedPageBreak/>
        <w:t xml:space="preserve">Svartider for </w:t>
      </w:r>
      <w:proofErr w:type="spellStart"/>
      <w:r>
        <w:rPr>
          <w:i/>
        </w:rPr>
        <w:t>Notify</w:t>
      </w:r>
      <w:proofErr w:type="spellEnd"/>
      <w:r w:rsidRPr="00051C1F">
        <w:rPr>
          <w:i/>
        </w:rPr>
        <w:t>:</w:t>
      </w:r>
    </w:p>
    <w:p w14:paraId="089F910E" w14:textId="11C103AF" w:rsidR="00051C1F" w:rsidRDefault="00051C1F" w:rsidP="00D07AE2">
      <w:pPr>
        <w:pStyle w:val="ReqDescription"/>
        <w:keepNext/>
        <w:keepLines/>
        <w:numPr>
          <w:ilvl w:val="0"/>
          <w:numId w:val="36"/>
        </w:numPr>
        <w:ind w:hanging="720"/>
      </w:pPr>
      <w:r>
        <w:t xml:space="preserve">En </w:t>
      </w:r>
      <w:r w:rsidR="0084200E">
        <w:t xml:space="preserve">maksimal </w:t>
      </w:r>
      <w:r>
        <w:t>middeltid på 50 millisekunder</w:t>
      </w:r>
    </w:p>
    <w:p w14:paraId="6C8C6867" w14:textId="77777777" w:rsidR="00051C1F" w:rsidRDefault="00051C1F" w:rsidP="00D07AE2">
      <w:pPr>
        <w:pStyle w:val="ReqDescription"/>
        <w:keepNext/>
        <w:keepLines/>
        <w:numPr>
          <w:ilvl w:val="0"/>
          <w:numId w:val="36"/>
        </w:numPr>
        <w:ind w:hanging="720"/>
      </w:pPr>
      <w:r>
        <w:t xml:space="preserve">95% af alle </w:t>
      </w:r>
      <w:proofErr w:type="spellStart"/>
      <w:r>
        <w:t>processeringstider</w:t>
      </w:r>
      <w:proofErr w:type="spellEnd"/>
      <w:r>
        <w:t xml:space="preserve"> skal være under 100 millisekunder</w:t>
      </w:r>
    </w:p>
    <w:p w14:paraId="618E1899" w14:textId="77777777" w:rsidR="00051C1F" w:rsidRDefault="00051C1F" w:rsidP="00D07AE2">
      <w:pPr>
        <w:pStyle w:val="ReqDescription"/>
        <w:keepNext/>
        <w:keepLines/>
        <w:numPr>
          <w:ilvl w:val="0"/>
          <w:numId w:val="36"/>
        </w:numPr>
        <w:ind w:hanging="720"/>
      </w:pPr>
      <w:r>
        <w:t xml:space="preserve">99% af alle </w:t>
      </w:r>
      <w:proofErr w:type="spellStart"/>
      <w:r>
        <w:t>processeringstider</w:t>
      </w:r>
      <w:proofErr w:type="spellEnd"/>
      <w:r>
        <w:t xml:space="preserve"> skal være under 200 millisekunder</w:t>
      </w:r>
    </w:p>
    <w:p w14:paraId="61109096" w14:textId="3E523FA7" w:rsidR="00051C1F" w:rsidRDefault="00051C1F" w:rsidP="00051C1F">
      <w:pPr>
        <w:pStyle w:val="ReqDescription"/>
      </w:pPr>
    </w:p>
    <w:p w14:paraId="4F81891B" w14:textId="77777777" w:rsidR="00D45B55" w:rsidRPr="000C1679" w:rsidRDefault="00D45B55" w:rsidP="000C1679">
      <w:pPr>
        <w:pStyle w:val="ReqKrav"/>
      </w:pPr>
      <w:r w:rsidRPr="000C1679">
        <w:t xml:space="preserve">Performancemæssig uafhængighed imellem </w:t>
      </w:r>
      <w:proofErr w:type="spellStart"/>
      <w:r w:rsidRPr="000C1679">
        <w:t>PullPoint</w:t>
      </w:r>
      <w:proofErr w:type="spellEnd"/>
      <w:r w:rsidRPr="000C1679">
        <w:t xml:space="preserve"> instanser</w:t>
      </w:r>
    </w:p>
    <w:p w14:paraId="3775A6E7" w14:textId="17280ABD" w:rsidR="00D45B55" w:rsidRDefault="00D45B55" w:rsidP="00D45B55">
      <w:pPr>
        <w:pStyle w:val="ReqDescription"/>
      </w:pPr>
      <w:proofErr w:type="spellStart"/>
      <w:r>
        <w:t>PullPoint</w:t>
      </w:r>
      <w:proofErr w:type="spellEnd"/>
      <w:r>
        <w:t xml:space="preserve"> instanser skal være stort set upåvirkede af hinanden i forhold til svartider. Et </w:t>
      </w:r>
      <w:proofErr w:type="spellStart"/>
      <w:r>
        <w:t>PullPoint</w:t>
      </w:r>
      <w:proofErr w:type="spellEnd"/>
      <w:r>
        <w:t xml:space="preserve">, der har mange adviseringer på kø, må ikke forårsage mærkbart forøgede svartider for andre </w:t>
      </w:r>
      <w:proofErr w:type="spellStart"/>
      <w:r>
        <w:t>PullPoint</w:t>
      </w:r>
      <w:proofErr w:type="spellEnd"/>
      <w:r>
        <w:t xml:space="preserve"> instanser. Dette kvantificeres som følger:</w:t>
      </w:r>
    </w:p>
    <w:p w14:paraId="1D77C75D" w14:textId="77777777" w:rsidR="00D45B55" w:rsidRDefault="00D45B55" w:rsidP="00D45B55">
      <w:pPr>
        <w:pStyle w:val="ReqDescription"/>
      </w:pPr>
    </w:p>
    <w:p w14:paraId="66994808" w14:textId="2853B2F8" w:rsidR="00D45B55" w:rsidRDefault="00D45B55" w:rsidP="00D45B55">
      <w:pPr>
        <w:pStyle w:val="ReqDescription"/>
      </w:pPr>
      <w:r>
        <w:t xml:space="preserve">Under samme betingelser som beskrevet i </w:t>
      </w:r>
      <w:r>
        <w:fldChar w:fldCharType="begin"/>
      </w:r>
      <w:r>
        <w:instrText xml:space="preserve"> REF _Ref206227662 \r \h </w:instrText>
      </w:r>
      <w:r>
        <w:fldChar w:fldCharType="separate"/>
      </w:r>
      <w:r w:rsidR="000C1679">
        <w:t>Krav 25</w:t>
      </w:r>
      <w:r>
        <w:fldChar w:fldCharType="end"/>
      </w:r>
      <w:r>
        <w:t xml:space="preserve">, men med tilføjelse af et </w:t>
      </w:r>
      <w:proofErr w:type="spellStart"/>
      <w:r>
        <w:t>PullPoint</w:t>
      </w:r>
      <w:proofErr w:type="spellEnd"/>
      <w:r>
        <w:t xml:space="preserve">, der initielt har 10000 uafhentede adviseringer og hvor der ikke kaldes </w:t>
      </w:r>
      <w:proofErr w:type="spellStart"/>
      <w:r>
        <w:t>GetMessages</w:t>
      </w:r>
      <w:proofErr w:type="spellEnd"/>
      <w:r>
        <w:t xml:space="preserve">, må der ikke være mere end 10% længere svartider (middel, 95% og 99%) end opnået under betingelserne beskrevet i </w:t>
      </w:r>
      <w:r>
        <w:fldChar w:fldCharType="begin"/>
      </w:r>
      <w:r>
        <w:instrText xml:space="preserve"> REF _Ref206227662 \r \h </w:instrText>
      </w:r>
      <w:r>
        <w:fldChar w:fldCharType="separate"/>
      </w:r>
      <w:r w:rsidR="000C1679">
        <w:t>Krav 25</w:t>
      </w:r>
      <w:r>
        <w:fldChar w:fldCharType="end"/>
      </w:r>
      <w:r>
        <w:t>.</w:t>
      </w:r>
    </w:p>
    <w:p w14:paraId="3790BA72" w14:textId="77777777" w:rsidR="00D45B55" w:rsidRDefault="00D45B55" w:rsidP="00D45B55">
      <w:pPr>
        <w:pStyle w:val="ReqDescription"/>
      </w:pPr>
    </w:p>
    <w:p w14:paraId="464D68AD" w14:textId="2E05AD69" w:rsidR="00D45B55" w:rsidRDefault="00D45B55" w:rsidP="00D45B55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 xml:space="preserve">Der er mange muligheder for at optimere håndteringen af </w:t>
      </w:r>
      <w:proofErr w:type="spellStart"/>
      <w:r>
        <w:rPr>
          <w:i/>
        </w:rPr>
        <w:t>PullPoint</w:t>
      </w:r>
      <w:proofErr w:type="spellEnd"/>
      <w:r>
        <w:rPr>
          <w:i/>
        </w:rPr>
        <w:t xml:space="preserve"> instanser, f.eks. logisk opdeling af køer, </w:t>
      </w:r>
      <w:r w:rsidR="00C231E1">
        <w:rPr>
          <w:i/>
        </w:rPr>
        <w:t>TSA</w:t>
      </w:r>
      <w:r>
        <w:rPr>
          <w:i/>
        </w:rPr>
        <w:t>, m.v. Leverandøren har</w:t>
      </w:r>
      <w:r w:rsidR="004A06E9">
        <w:rPr>
          <w:i/>
        </w:rPr>
        <w:t xml:space="preserve"> stort set</w:t>
      </w:r>
      <w:r>
        <w:rPr>
          <w:i/>
        </w:rPr>
        <w:t xml:space="preserve"> frie hænder indenfor rammerne som beskrevet i NSP Husregler (jævnfør </w:t>
      </w:r>
      <w:r>
        <w:rPr>
          <w:i/>
        </w:rPr>
        <w:fldChar w:fldCharType="begin"/>
      </w:r>
      <w:r>
        <w:rPr>
          <w:i/>
        </w:rPr>
        <w:instrText xml:space="preserve"> REF _Ref206213588 \r \h </w:instrText>
      </w:r>
      <w:r>
        <w:rPr>
          <w:i/>
        </w:rPr>
      </w:r>
      <w:r>
        <w:rPr>
          <w:i/>
        </w:rPr>
        <w:fldChar w:fldCharType="separate"/>
      </w:r>
      <w:r w:rsidR="000C1679">
        <w:rPr>
          <w:i/>
        </w:rPr>
        <w:t>Krav 28</w:t>
      </w:r>
      <w:r>
        <w:rPr>
          <w:i/>
        </w:rPr>
        <w:fldChar w:fldCharType="end"/>
      </w:r>
      <w:r>
        <w:rPr>
          <w:i/>
        </w:rPr>
        <w:t xml:space="preserve"> og god kodeskik), men der skal tages højde for konsekvenserne forbundet ved meget ujævnt fordelt ressourceforbrug.</w:t>
      </w:r>
    </w:p>
    <w:p w14:paraId="22B596B5" w14:textId="77777777" w:rsidR="00D45B55" w:rsidRPr="00851ADC" w:rsidRDefault="00D45B55" w:rsidP="00D45B55">
      <w:pPr>
        <w:pStyle w:val="ReqDescription"/>
        <w:rPr>
          <w:i/>
        </w:rPr>
      </w:pPr>
    </w:p>
    <w:p w14:paraId="50DA46B3" w14:textId="251327DA" w:rsidR="00D45B55" w:rsidRPr="00D45B55" w:rsidRDefault="00D45B55" w:rsidP="00AB10CE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 xml:space="preserve">Der må forventes at opstå situationer, hvor modtageren er forhindret i at kalde </w:t>
      </w:r>
      <w:proofErr w:type="spellStart"/>
      <w:r>
        <w:rPr>
          <w:i/>
        </w:rPr>
        <w:t>GetMessages</w:t>
      </w:r>
      <w:proofErr w:type="spellEnd"/>
      <w:r>
        <w:rPr>
          <w:i/>
        </w:rPr>
        <w:t xml:space="preserve"> i et længerevarende tidsrum, og </w:t>
      </w:r>
      <w:proofErr w:type="spellStart"/>
      <w:r>
        <w:rPr>
          <w:i/>
        </w:rPr>
        <w:t>PullPoints</w:t>
      </w:r>
      <w:proofErr w:type="spellEnd"/>
      <w:r>
        <w:rPr>
          <w:i/>
        </w:rPr>
        <w:t xml:space="preserve"> skal derfor være i stand til at håndtere et stort antal adviseringer ”på kø” uden at fejle.</w:t>
      </w:r>
    </w:p>
    <w:p w14:paraId="7427E8DF" w14:textId="659741C8" w:rsidR="00A4062D" w:rsidRDefault="00A4062D" w:rsidP="00A4062D">
      <w:pPr>
        <w:pStyle w:val="Overskrift1"/>
        <w:pBdr>
          <w:top w:val="single" w:sz="6" w:space="1" w:color="auto"/>
        </w:pBdr>
        <w:spacing w:before="0" w:line="240" w:lineRule="auto"/>
      </w:pPr>
      <w:bookmarkStart w:id="27" w:name="_Toc209001355"/>
      <w:r>
        <w:lastRenderedPageBreak/>
        <w:t>Generelle</w:t>
      </w:r>
      <w:r w:rsidRPr="00C813F3">
        <w:t xml:space="preserve"> krav</w:t>
      </w:r>
      <w:bookmarkEnd w:id="20"/>
      <w:bookmarkEnd w:id="27"/>
    </w:p>
    <w:p w14:paraId="3A1DAC52" w14:textId="7DB7A9F5" w:rsidR="00A4062D" w:rsidRDefault="00A4062D" w:rsidP="00A4062D">
      <w:r>
        <w:t xml:space="preserve">Dette afsnit redegør for de generelle krav omkring </w:t>
      </w:r>
      <w:r w:rsidR="000200EF">
        <w:t>de udstillede snitflader og services</w:t>
      </w:r>
      <w:r w:rsidR="00B91D5F">
        <w:t xml:space="preserve"> samt samarbejde og relationer til andre aktører</w:t>
      </w:r>
      <w:r>
        <w:t>.</w:t>
      </w:r>
    </w:p>
    <w:p w14:paraId="35F34AE9" w14:textId="77777777" w:rsidR="00A4062D" w:rsidRPr="000C1679" w:rsidRDefault="00A4062D" w:rsidP="000C1679">
      <w:pPr>
        <w:pStyle w:val="ReqKrav"/>
      </w:pPr>
      <w:r w:rsidRPr="000C1679">
        <w:t>Overholdelse af krav til teknisk dokumentation</w:t>
      </w:r>
    </w:p>
    <w:p w14:paraId="518DA9DB" w14:textId="0AEB5BC8" w:rsidR="00A4062D" w:rsidRDefault="00C92787" w:rsidP="00A4062D">
      <w:pPr>
        <w:pStyle w:val="ReqDescription"/>
      </w:pPr>
      <w:r>
        <w:t xml:space="preserve">NSP-Operatøren har </w:t>
      </w:r>
      <w:r w:rsidR="00D82924">
        <w:t>specificeret kravene til dokumentation i dokumentet ”</w:t>
      </w:r>
      <w:r w:rsidR="00D82924" w:rsidRPr="00D82924">
        <w:t>NSP projektets dokumentationskrav</w:t>
      </w:r>
      <w:r w:rsidR="00D82924">
        <w:t xml:space="preserve">” [NSP-DOK]. Disse krav </w:t>
      </w:r>
      <w:r w:rsidR="00A4062D">
        <w:t>skal overholdes eksplicit. Eventuelle fravigelser fra kravene på grund af manglende relevans eller sammenfald med krav i nærværende kravspecifikation skal begrundes.</w:t>
      </w:r>
    </w:p>
    <w:p w14:paraId="2A0D9336" w14:textId="77777777" w:rsidR="00D917AC" w:rsidRDefault="00D917AC" w:rsidP="00D917AC">
      <w:pPr>
        <w:pStyle w:val="ReqDescription"/>
        <w:rPr>
          <w:b/>
        </w:rPr>
      </w:pPr>
    </w:p>
    <w:p w14:paraId="4FF94D0C" w14:textId="34A1FA31" w:rsidR="00D917AC" w:rsidRPr="00E649C6" w:rsidRDefault="00D917AC" w:rsidP="00D917AC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>Dokumentationskravene er pt. i version 0.6, men forventes løftet til version 1.0 primo september 2012. Der forventes kun marginale ændringer og præciseringer i forhold til den endelige version.</w:t>
      </w:r>
    </w:p>
    <w:p w14:paraId="0804B2D7" w14:textId="77777777" w:rsidR="000170BE" w:rsidRPr="000C1679" w:rsidRDefault="000170BE" w:rsidP="000C1679">
      <w:pPr>
        <w:pStyle w:val="ReqKrav"/>
      </w:pPr>
      <w:bookmarkStart w:id="28" w:name="_Ref206213588"/>
      <w:r w:rsidRPr="000C1679">
        <w:t>Overholdelse af NSP-husregler</w:t>
      </w:r>
      <w:bookmarkEnd w:id="28"/>
    </w:p>
    <w:p w14:paraId="374D9090" w14:textId="6CFAEC9B" w:rsidR="000170BE" w:rsidRDefault="000170BE" w:rsidP="000170BE">
      <w:pPr>
        <w:pStyle w:val="ReqDescription"/>
      </w:pPr>
      <w:r>
        <w:t xml:space="preserve">Adviseringsservicen skal </w:t>
      </w:r>
      <w:proofErr w:type="spellStart"/>
      <w:r>
        <w:t>driftes</w:t>
      </w:r>
      <w:proofErr w:type="spellEnd"/>
      <w:r>
        <w:t xml:space="preserve"> i et centralt ”NSP-lignende” miljø </w:t>
      </w:r>
      <w:r w:rsidRPr="007B31B1">
        <w:t>(dvs. samme teknologier</w:t>
      </w:r>
      <w:r>
        <w:t xml:space="preserve"> som NSP</w:t>
      </w:r>
      <w:r w:rsidRPr="007B31B1">
        <w:t>, herunder database og applikationsservere)</w:t>
      </w:r>
      <w:r>
        <w:t>. Det er derfor et krav at servicen overholder ”husreglerne” for NSP-komponenter og –services, herunder – men ikke begrænset til – krav til applikationsserver, udviklingssprog og byggemiljø</w:t>
      </w:r>
      <w:r w:rsidR="00D82924">
        <w:t xml:space="preserve"> [NSP-HUSREGLER]</w:t>
      </w:r>
      <w:r>
        <w:t>.</w:t>
      </w:r>
    </w:p>
    <w:p w14:paraId="35AFAF77" w14:textId="77777777" w:rsidR="000170BE" w:rsidRDefault="000170BE" w:rsidP="000170BE">
      <w:pPr>
        <w:pStyle w:val="ReqDescription"/>
      </w:pPr>
      <w:r>
        <w:t>Husreglerne skal gennemgås, og leverandøren skal for hvert punkt angive hvordan reglerne overholdes, eller begrunde en eventuel afvigelse.</w:t>
      </w:r>
    </w:p>
    <w:p w14:paraId="441E2127" w14:textId="77777777" w:rsidR="00D917AC" w:rsidRDefault="00D917AC" w:rsidP="000170BE">
      <w:pPr>
        <w:pStyle w:val="ReqDescription"/>
      </w:pPr>
    </w:p>
    <w:p w14:paraId="52EA9B86" w14:textId="5BE2E5E4" w:rsidR="00D917AC" w:rsidRPr="00251EC1" w:rsidRDefault="00D917AC" w:rsidP="000170BE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>Husreglerne er pt. i version 0.6, men forventes løftet til version 1.0 primo september 2012. Der forventes kun marginale ændringer og præciseringer i forhold til den endelige version.</w:t>
      </w:r>
    </w:p>
    <w:p w14:paraId="4206C876" w14:textId="124ABE17" w:rsidR="00A4062D" w:rsidRPr="000C1679" w:rsidRDefault="00A4062D" w:rsidP="000C1679">
      <w:pPr>
        <w:pStyle w:val="ReqKrav"/>
      </w:pPr>
      <w:r w:rsidRPr="000C1679">
        <w:t>Open Source licens</w:t>
      </w:r>
    </w:p>
    <w:p w14:paraId="19453B33" w14:textId="0230E685" w:rsidR="00A4062D" w:rsidRDefault="00262CC0" w:rsidP="00A4062D">
      <w:pPr>
        <w:pStyle w:val="ReqDescription"/>
      </w:pPr>
      <w:r>
        <w:t>Det udviklede programmel leveres i henhold til den Open Source licens, der gælder for NSP</w:t>
      </w:r>
      <w:r w:rsidR="00F62E20">
        <w:t xml:space="preserve"> komponenter. Afvigelse fra dette krav kan undtagelsesvis og alene på basis af forudgående begrundelse tillades ved anvendelse af proprietære komponenter og programbiblioteker</w:t>
      </w:r>
      <w:r w:rsidR="00A4062D">
        <w:t>.</w:t>
      </w:r>
      <w:r w:rsidR="00A96F55" w:rsidRPr="00A96F55">
        <w:t xml:space="preserve"> </w:t>
      </w:r>
    </w:p>
    <w:p w14:paraId="7D50AFC9" w14:textId="77777777" w:rsidR="00CA0932" w:rsidRPr="000C1679" w:rsidRDefault="00CA0932" w:rsidP="000C1679">
      <w:pPr>
        <w:pStyle w:val="ReqKrav"/>
      </w:pPr>
      <w:bookmarkStart w:id="29" w:name="_Ref206573607"/>
      <w:r w:rsidRPr="000C1679">
        <w:t>Anvendelse af DGWS 1.0.1 til webservice snitflader</w:t>
      </w:r>
      <w:bookmarkEnd w:id="29"/>
    </w:p>
    <w:p w14:paraId="1B749FCB" w14:textId="0F66547E" w:rsidR="00CA0932" w:rsidRPr="00CA0932" w:rsidRDefault="00E85E9C" w:rsidP="00CA0932">
      <w:pPr>
        <w:pStyle w:val="ReqDescription"/>
      </w:pPr>
      <w:r>
        <w:t>Alle webservi</w:t>
      </w:r>
      <w:r w:rsidR="004F62C3">
        <w:t xml:space="preserve">ces for de beskrevne snitflader, med undtagelse af </w:t>
      </w:r>
      <w:proofErr w:type="spellStart"/>
      <w:r w:rsidR="004F62C3">
        <w:rPr>
          <w:i/>
        </w:rPr>
        <w:t>Notify</w:t>
      </w:r>
      <w:proofErr w:type="spellEnd"/>
      <w:r w:rsidR="004F62C3">
        <w:t xml:space="preserve">, </w:t>
      </w:r>
      <w:r>
        <w:t>skal udstilles som DGWS 1.0.1 identitetsbaserede webservices, med krav om STS-signerede DGWS Id-kort niveau 3 (dvs. baseret på virksomheds OCES certifikater).</w:t>
      </w:r>
    </w:p>
    <w:p w14:paraId="2D1C2A4B" w14:textId="73E1B6E6" w:rsidR="00AB343C" w:rsidRPr="000C1679" w:rsidRDefault="008E0FC4" w:rsidP="000C1679">
      <w:pPr>
        <w:pStyle w:val="ReqKrav"/>
      </w:pPr>
      <w:r w:rsidRPr="000C1679">
        <w:t>Afvigelse fra standard DGWS krav om understøttelse af gen</w:t>
      </w:r>
      <w:r w:rsidR="006B5BC9" w:rsidRPr="000C1679">
        <w:t>for</w:t>
      </w:r>
      <w:r w:rsidRPr="000C1679">
        <w:t>sendelse</w:t>
      </w:r>
    </w:p>
    <w:p w14:paraId="794D9A4B" w14:textId="35328280" w:rsidR="008E0FC4" w:rsidRDefault="008E0FC4" w:rsidP="008E0FC4">
      <w:pPr>
        <w:pStyle w:val="ReqDescription"/>
      </w:pPr>
      <w:r>
        <w:t>Der er ikke krav om understøttelse af gen</w:t>
      </w:r>
      <w:r w:rsidR="006B5BC9">
        <w:t>for</w:t>
      </w:r>
      <w:r>
        <w:t xml:space="preserve">sendelse af beskeder som angivet i DGWS. </w:t>
      </w:r>
    </w:p>
    <w:p w14:paraId="777264F0" w14:textId="77777777" w:rsidR="008E0FC4" w:rsidRDefault="008E0FC4" w:rsidP="008E0FC4">
      <w:pPr>
        <w:pStyle w:val="ReqDescription"/>
      </w:pPr>
    </w:p>
    <w:p w14:paraId="168ACBCE" w14:textId="6DC54688" w:rsidR="008E0FC4" w:rsidRPr="008E0FC4" w:rsidRDefault="008E0FC4" w:rsidP="008E0FC4">
      <w:pPr>
        <w:pStyle w:val="ReqDescription"/>
        <w:rPr>
          <w:i/>
        </w:rPr>
      </w:pPr>
      <w:r>
        <w:rPr>
          <w:b/>
        </w:rPr>
        <w:t>Information:</w:t>
      </w:r>
      <w:r>
        <w:rPr>
          <w:i/>
        </w:rPr>
        <w:t xml:space="preserve"> DGWS specificerer at en service </w:t>
      </w:r>
      <w:r>
        <w:rPr>
          <w:b/>
          <w:i/>
        </w:rPr>
        <w:t>skal</w:t>
      </w:r>
      <w:r>
        <w:rPr>
          <w:i/>
        </w:rPr>
        <w:t xml:space="preserve"> sende det samme svar som tidligere, hvis to identiske </w:t>
      </w:r>
      <w:proofErr w:type="spellStart"/>
      <w:r>
        <w:rPr>
          <w:i/>
        </w:rPr>
        <w:t>requests</w:t>
      </w:r>
      <w:proofErr w:type="spellEnd"/>
      <w:r>
        <w:rPr>
          <w:i/>
        </w:rPr>
        <w:t xml:space="preserve"> (samme </w:t>
      </w:r>
      <w:proofErr w:type="spellStart"/>
      <w:r>
        <w:rPr>
          <w:i/>
        </w:rPr>
        <w:t>MessageId</w:t>
      </w:r>
      <w:proofErr w:type="spellEnd"/>
      <w:r>
        <w:rPr>
          <w:i/>
        </w:rPr>
        <w:t xml:space="preserve">) modtages. Dette krav er overholdt i f.eks. FMK, hvor der holdes styr på hvilke </w:t>
      </w:r>
      <w:proofErr w:type="spellStart"/>
      <w:r>
        <w:rPr>
          <w:i/>
        </w:rPr>
        <w:t>requests</w:t>
      </w:r>
      <w:proofErr w:type="spellEnd"/>
      <w:r>
        <w:rPr>
          <w:i/>
        </w:rPr>
        <w:t xml:space="preserve"> der er modtaget, og hvilke svar der blev returneret. Kravet er ikke relevant her og funktionaliteten til håndtering af gen</w:t>
      </w:r>
      <w:r w:rsidR="006B5BC9">
        <w:rPr>
          <w:i/>
        </w:rPr>
        <w:t>for</w:t>
      </w:r>
      <w:r>
        <w:rPr>
          <w:i/>
        </w:rPr>
        <w:t>sendelse er derfor ikke påkrævet.</w:t>
      </w:r>
    </w:p>
    <w:p w14:paraId="0A001D2F" w14:textId="15758F55" w:rsidR="00B91D5F" w:rsidRPr="000C1679" w:rsidRDefault="00B91D5F" w:rsidP="000C1679">
      <w:pPr>
        <w:pStyle w:val="ReqKrav"/>
      </w:pPr>
      <w:r w:rsidRPr="000C1679">
        <w:lastRenderedPageBreak/>
        <w:t xml:space="preserve">Samarbejde med FMK og udvalgte </w:t>
      </w:r>
      <w:r w:rsidR="00484539" w:rsidRPr="000C1679">
        <w:t>bruger</w:t>
      </w:r>
      <w:r w:rsidRPr="000C1679">
        <w:t>repræsentanter omkring test</w:t>
      </w:r>
    </w:p>
    <w:p w14:paraId="69F4AFF0" w14:textId="6AEC943C" w:rsidR="00B91D5F" w:rsidRDefault="00B91D5F" w:rsidP="00D07AE2">
      <w:pPr>
        <w:pStyle w:val="ReqDescription"/>
        <w:keepNext/>
        <w:keepLines/>
      </w:pPr>
      <w:r>
        <w:t xml:space="preserve">Der er et ønske om tidlig afprøvning af konceptet i funktionelle testmiljøer, og leverandøren skal indgå i et samarbejde med repræsentanter fra FMK og </w:t>
      </w:r>
      <w:r w:rsidR="00484539">
        <w:t>eventuelt brugere</w:t>
      </w:r>
      <w:r w:rsidR="00CF6E70">
        <w:t xml:space="preserve"> forhold til etablering af tidlige testmiljøer og opsamling af erfaringer som følge af testforløb foretaget parallelt med udviklingsprojektet af FMK i rolle</w:t>
      </w:r>
      <w:r w:rsidR="006B5BC9">
        <w:t>n</w:t>
      </w:r>
      <w:r w:rsidR="00CF6E70">
        <w:t xml:space="preserve"> som kilde og KL </w:t>
      </w:r>
      <w:r w:rsidR="00FF1147">
        <w:t xml:space="preserve"> (EOJ) </w:t>
      </w:r>
      <w:r w:rsidR="00CF6E70">
        <w:t>som modtager.</w:t>
      </w:r>
    </w:p>
    <w:p w14:paraId="72B8D139" w14:textId="77777777" w:rsidR="00CF6E70" w:rsidRDefault="00CF6E70" w:rsidP="00D07AE2">
      <w:pPr>
        <w:pStyle w:val="ReqDescription"/>
        <w:keepNext/>
        <w:keepLines/>
      </w:pPr>
    </w:p>
    <w:p w14:paraId="373F74C3" w14:textId="41A3E0A1" w:rsidR="00CF6E70" w:rsidRDefault="00CF6E70" w:rsidP="00D07AE2">
      <w:pPr>
        <w:pStyle w:val="ReqDescription"/>
        <w:keepNext/>
        <w:keepLines/>
      </w:pPr>
      <w:r>
        <w:rPr>
          <w:b/>
        </w:rPr>
        <w:t>Information:</w:t>
      </w:r>
      <w:r>
        <w:t xml:space="preserve"> </w:t>
      </w:r>
      <w:r>
        <w:rPr>
          <w:i/>
        </w:rPr>
        <w:t>Der skal påregnes et tidsforbrug på cirka 4 mandedage til deltagelse i arbejdsgruppemøder.</w:t>
      </w:r>
    </w:p>
    <w:p w14:paraId="21D608FB" w14:textId="78ECFD04" w:rsidR="00376122" w:rsidRPr="000C1679" w:rsidRDefault="00376122" w:rsidP="000C1679">
      <w:pPr>
        <w:pStyle w:val="ReqKrav"/>
      </w:pPr>
      <w:r w:rsidRPr="000C1679">
        <w:t>Etablering af testmiljø til brug for andre parter</w:t>
      </w:r>
    </w:p>
    <w:p w14:paraId="36B36BF4" w14:textId="56E7A70F" w:rsidR="00376122" w:rsidRDefault="00376122" w:rsidP="00376122">
      <w:pPr>
        <w:pStyle w:val="ReqDescription"/>
      </w:pPr>
      <w:r>
        <w:t>Der skal etableres et testmiljø på en NIAB, der indeholder følgende funktionelle (eventuelt partielt stubbede) komponenter:</w:t>
      </w:r>
    </w:p>
    <w:p w14:paraId="1000D7EC" w14:textId="3B7906B0" w:rsidR="00376122" w:rsidRDefault="00376122" w:rsidP="002216C1">
      <w:pPr>
        <w:pStyle w:val="ReqDescription"/>
        <w:numPr>
          <w:ilvl w:val="0"/>
          <w:numId w:val="36"/>
        </w:numPr>
        <w:ind w:hanging="720"/>
      </w:pPr>
      <w:r w:rsidRPr="002216C1">
        <w:rPr>
          <w:b/>
        </w:rPr>
        <w:t>Adviseringskilde</w:t>
      </w:r>
      <w:r>
        <w:t>, der kan konfigureres til at sende dummy adviseringer med en angivet frekvens (f.eks. 1/sekund)</w:t>
      </w:r>
    </w:p>
    <w:p w14:paraId="2D026215" w14:textId="7251F978" w:rsidR="00376122" w:rsidRDefault="00376122" w:rsidP="002216C1">
      <w:pPr>
        <w:pStyle w:val="ReqDescription"/>
        <w:numPr>
          <w:ilvl w:val="0"/>
          <w:numId w:val="36"/>
        </w:numPr>
        <w:ind w:hanging="720"/>
      </w:pPr>
      <w:r w:rsidRPr="002216C1">
        <w:rPr>
          <w:b/>
        </w:rPr>
        <w:t>Adviseringsservice</w:t>
      </w:r>
      <w:r>
        <w:t>, der udstiller snitflader som beskrevet i nærværende kravspecifikation</w:t>
      </w:r>
    </w:p>
    <w:p w14:paraId="4DDC652F" w14:textId="48EA9308" w:rsidR="00376122" w:rsidRDefault="002216C1" w:rsidP="002216C1">
      <w:pPr>
        <w:pStyle w:val="ReqDescription"/>
        <w:numPr>
          <w:ilvl w:val="0"/>
          <w:numId w:val="36"/>
        </w:numPr>
        <w:ind w:hanging="720"/>
      </w:pPr>
      <w:proofErr w:type="spellStart"/>
      <w:r w:rsidRPr="002216C1">
        <w:rPr>
          <w:b/>
        </w:rPr>
        <w:t>PullPoint</w:t>
      </w:r>
      <w:proofErr w:type="spellEnd"/>
      <w:r w:rsidRPr="002216C1">
        <w:rPr>
          <w:b/>
        </w:rPr>
        <w:t xml:space="preserve"> Factory</w:t>
      </w:r>
      <w:r>
        <w:t xml:space="preserve"> og </w:t>
      </w:r>
      <w:proofErr w:type="spellStart"/>
      <w:r w:rsidRPr="002216C1">
        <w:rPr>
          <w:b/>
        </w:rPr>
        <w:t>PullPoints</w:t>
      </w:r>
      <w:proofErr w:type="spellEnd"/>
    </w:p>
    <w:p w14:paraId="6A177CA9" w14:textId="359230D8" w:rsidR="002216C1" w:rsidRDefault="002216C1" w:rsidP="002216C1">
      <w:pPr>
        <w:pStyle w:val="ReqDescription"/>
        <w:numPr>
          <w:ilvl w:val="0"/>
          <w:numId w:val="36"/>
        </w:numPr>
        <w:ind w:hanging="720"/>
      </w:pPr>
      <w:r>
        <w:t xml:space="preserve">To </w:t>
      </w:r>
      <w:r w:rsidRPr="002216C1">
        <w:rPr>
          <w:b/>
        </w:rPr>
        <w:t>Adviseringsmodtagere</w:t>
      </w:r>
      <w:r>
        <w:t xml:space="preserve">, der kan oprette og nedlægge abonnementer, oprette og nedlægge </w:t>
      </w:r>
      <w:proofErr w:type="spellStart"/>
      <w:r>
        <w:t>PullPoints</w:t>
      </w:r>
      <w:proofErr w:type="spellEnd"/>
      <w:r>
        <w:t xml:space="preserve">, samt konfigureres til at kalde </w:t>
      </w:r>
      <w:proofErr w:type="spellStart"/>
      <w:r>
        <w:t>GetMessages</w:t>
      </w:r>
      <w:proofErr w:type="spellEnd"/>
      <w:r>
        <w:t xml:space="preserve"> på deres </w:t>
      </w:r>
      <w:proofErr w:type="spellStart"/>
      <w:r>
        <w:t>PullPoints</w:t>
      </w:r>
      <w:proofErr w:type="spellEnd"/>
      <w:r>
        <w:t xml:space="preserve"> (f.eks. hvert 10. sekund).</w:t>
      </w:r>
    </w:p>
    <w:p w14:paraId="4468A503" w14:textId="77777777" w:rsidR="002216C1" w:rsidRDefault="002216C1" w:rsidP="002216C1">
      <w:pPr>
        <w:pStyle w:val="ReqDescription"/>
      </w:pPr>
    </w:p>
    <w:p w14:paraId="7D8F360F" w14:textId="70809A4C" w:rsidR="002216C1" w:rsidRDefault="002216C1" w:rsidP="002216C1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 xml:space="preserve">Formålet med dette krav er at få ”hul igennem” hurtigst muligt, således at alle parter kan afprøve teknologien og komponenterne løbende igennem projektforløbet. </w:t>
      </w:r>
    </w:p>
    <w:p w14:paraId="7B90790B" w14:textId="77777777" w:rsidR="002216C1" w:rsidRDefault="002216C1" w:rsidP="002216C1">
      <w:pPr>
        <w:pStyle w:val="ReqDescription"/>
        <w:rPr>
          <w:i/>
        </w:rPr>
      </w:pPr>
    </w:p>
    <w:p w14:paraId="10AC46D4" w14:textId="52597178" w:rsidR="002216C1" w:rsidRDefault="002216C1" w:rsidP="002216C1">
      <w:pPr>
        <w:pStyle w:val="ReqDescription"/>
        <w:rPr>
          <w:i/>
        </w:rPr>
      </w:pPr>
      <w:r w:rsidRPr="002216C1">
        <w:rPr>
          <w:b/>
        </w:rPr>
        <w:t xml:space="preserve">Information: </w:t>
      </w:r>
      <w:r>
        <w:rPr>
          <w:i/>
        </w:rPr>
        <w:t xml:space="preserve">Testmiljøet skal etableres hurtigst muligt </w:t>
      </w:r>
      <w:r w:rsidR="00AC0B31">
        <w:rPr>
          <w:i/>
        </w:rPr>
        <w:t xml:space="preserve">med ”stubbede” komponenter. Der skal påregnes et antal leverancer af testmiljøet i takt med at komponenterne udvikles og stabiliseres. </w:t>
      </w:r>
    </w:p>
    <w:p w14:paraId="63C40EAF" w14:textId="77777777" w:rsidR="00FA512A" w:rsidRDefault="00FA512A" w:rsidP="002216C1">
      <w:pPr>
        <w:pStyle w:val="ReqDescription"/>
        <w:rPr>
          <w:i/>
        </w:rPr>
      </w:pPr>
    </w:p>
    <w:p w14:paraId="73743027" w14:textId="12556976" w:rsidR="00FA512A" w:rsidRPr="00FA512A" w:rsidRDefault="00FA512A" w:rsidP="002216C1">
      <w:pPr>
        <w:pStyle w:val="ReqDescription"/>
        <w:rPr>
          <w:i/>
        </w:rPr>
      </w:pPr>
      <w:r>
        <w:rPr>
          <w:b/>
        </w:rPr>
        <w:t>Information:</w:t>
      </w:r>
      <w:r>
        <w:t xml:space="preserve"> </w:t>
      </w:r>
      <w:r>
        <w:rPr>
          <w:i/>
        </w:rPr>
        <w:t>Komponenterne distribueres som kildekode med tilhørende byggevejledninger til brug for anvenderne.</w:t>
      </w:r>
    </w:p>
    <w:p w14:paraId="0FFCCF53" w14:textId="77777777" w:rsidR="00A4062D" w:rsidRDefault="00A4062D" w:rsidP="00A4062D">
      <w:pPr>
        <w:pStyle w:val="Overskrift1"/>
        <w:pBdr>
          <w:top w:val="single" w:sz="6" w:space="1" w:color="auto"/>
        </w:pBdr>
        <w:spacing w:before="0" w:line="240" w:lineRule="auto"/>
      </w:pPr>
      <w:bookmarkStart w:id="30" w:name="_Toc149787391"/>
      <w:bookmarkStart w:id="31" w:name="_Toc209001356"/>
      <w:r>
        <w:lastRenderedPageBreak/>
        <w:t>Leverance og test</w:t>
      </w:r>
      <w:bookmarkEnd w:id="30"/>
      <w:bookmarkEnd w:id="31"/>
    </w:p>
    <w:p w14:paraId="70AA54AD" w14:textId="77777777" w:rsidR="00A4062D" w:rsidRDefault="00A4062D" w:rsidP="00A4062D">
      <w:r>
        <w:t>Krav til form og tidsplan for leverancen beskrives i det følgende.</w:t>
      </w:r>
    </w:p>
    <w:p w14:paraId="517F7386" w14:textId="77777777" w:rsidR="00A4062D" w:rsidRDefault="00A4062D" w:rsidP="00A4062D"/>
    <w:p w14:paraId="521A5B46" w14:textId="4124753A" w:rsidR="00B96B45" w:rsidRPr="000C1679" w:rsidRDefault="00B96B45" w:rsidP="000C1679">
      <w:pPr>
        <w:pStyle w:val="ReqKrav"/>
      </w:pPr>
      <w:bookmarkStart w:id="32" w:name="_Ref185392512"/>
      <w:r w:rsidRPr="000C1679">
        <w:t>Test</w:t>
      </w:r>
      <w:bookmarkEnd w:id="32"/>
    </w:p>
    <w:p w14:paraId="3642F101" w14:textId="083DA999" w:rsidR="00B96B45" w:rsidRDefault="0039292C" w:rsidP="0047667D">
      <w:pPr>
        <w:pStyle w:val="ReqDescription"/>
      </w:pPr>
      <w:r>
        <w:t xml:space="preserve">Den </w:t>
      </w:r>
      <w:r w:rsidR="00F21CDE">
        <w:t>afleverede kode</w:t>
      </w:r>
      <w:r>
        <w:t xml:space="preserve"> skal verificeres ved brug automatiske test, med en dækningsgrad på minimum 80 %.</w:t>
      </w:r>
    </w:p>
    <w:p w14:paraId="12FB9FF6" w14:textId="77777777" w:rsidR="0039292C" w:rsidRDefault="0039292C" w:rsidP="0047667D">
      <w:pPr>
        <w:pStyle w:val="ReqDescription"/>
      </w:pPr>
    </w:p>
    <w:p w14:paraId="277B14DF" w14:textId="140B762F" w:rsidR="0039292C" w:rsidRDefault="0039292C" w:rsidP="0047667D">
      <w:pPr>
        <w:pStyle w:val="ReqDescription"/>
      </w:pPr>
      <w:r>
        <w:t>Dækningsgrad og automatiske tests skal dokumenteres i en testrapport.</w:t>
      </w:r>
    </w:p>
    <w:p w14:paraId="5F725460" w14:textId="77777777" w:rsidR="00B67ADA" w:rsidRDefault="00B67ADA" w:rsidP="0047667D">
      <w:pPr>
        <w:pStyle w:val="ReqDescription"/>
      </w:pPr>
    </w:p>
    <w:p w14:paraId="20E47CDC" w14:textId="2B69E3C9" w:rsidR="00B67ADA" w:rsidRDefault="00B67ADA" w:rsidP="0047667D">
      <w:pPr>
        <w:pStyle w:val="ReqDescription"/>
      </w:pPr>
      <w:r>
        <w:t>Automatiske tests skal dokumenteres</w:t>
      </w:r>
      <w:r w:rsidR="00AF3271">
        <w:t xml:space="preserve"> passende, så</w:t>
      </w:r>
      <w:r>
        <w:t xml:space="preserve"> tests og dækningsgrad </w:t>
      </w:r>
      <w:r w:rsidR="000B5908">
        <w:t>kan verificeres af tredjepart u</w:t>
      </w:r>
      <w:r>
        <w:t>den in</w:t>
      </w:r>
      <w:r w:rsidR="000B5908">
        <w:t>d</w:t>
      </w:r>
      <w:r>
        <w:t xml:space="preserve">blanding fra leverandøren. </w:t>
      </w:r>
    </w:p>
    <w:p w14:paraId="34FB8101" w14:textId="5069086B" w:rsidR="00B67ADA" w:rsidRPr="00B96B45" w:rsidRDefault="00B67ADA" w:rsidP="0047667D">
      <w:pPr>
        <w:pStyle w:val="ReqDescription"/>
      </w:pPr>
      <w:r>
        <w:t>Eventuelle forudsætninger for gennemførelse af tests dokumenteres</w:t>
      </w:r>
      <w:r w:rsidR="00866EF6">
        <w:t xml:space="preserve"> og evt. testdata inkluderes i leverancen.</w:t>
      </w:r>
    </w:p>
    <w:p w14:paraId="06B833D9" w14:textId="21E4D599" w:rsidR="00B32FA8" w:rsidRPr="000C1679" w:rsidRDefault="00B32FA8" w:rsidP="000C1679">
      <w:pPr>
        <w:pStyle w:val="ReqKrav"/>
      </w:pPr>
      <w:bookmarkStart w:id="33" w:name="_Ref185386564"/>
      <w:r w:rsidRPr="000C1679">
        <w:t>Performancetest</w:t>
      </w:r>
      <w:bookmarkEnd w:id="33"/>
    </w:p>
    <w:p w14:paraId="7544AE2B" w14:textId="77777777" w:rsidR="00B32FA8" w:rsidRDefault="00B32FA8" w:rsidP="00B32FA8">
      <w:pPr>
        <w:pStyle w:val="ReqDescription"/>
      </w:pPr>
      <w:r>
        <w:t>Der skal udføres en automatiseret performancetest, der indeholder flg.</w:t>
      </w:r>
    </w:p>
    <w:p w14:paraId="38B76619" w14:textId="77777777" w:rsidR="00B32FA8" w:rsidRDefault="00B32FA8" w:rsidP="00B32FA8">
      <w:pPr>
        <w:pStyle w:val="ReqDescription"/>
      </w:pPr>
    </w:p>
    <w:p w14:paraId="66DA9251" w14:textId="2D9CCBC3" w:rsidR="00B32FA8" w:rsidRDefault="00B32FA8" w:rsidP="00B32FA8">
      <w:pPr>
        <w:pStyle w:val="ReqDescription"/>
        <w:numPr>
          <w:ilvl w:val="0"/>
          <w:numId w:val="24"/>
        </w:numPr>
        <w:ind w:hanging="1080"/>
      </w:pPr>
      <w:r>
        <w:t xml:space="preserve">En </w:t>
      </w:r>
      <w:proofErr w:type="spellStart"/>
      <w:r w:rsidR="00FB3522">
        <w:t>ramp</w:t>
      </w:r>
      <w:proofErr w:type="spellEnd"/>
      <w:r w:rsidR="00FB3522">
        <w:t xml:space="preserve">-up test </w:t>
      </w:r>
      <w:r>
        <w:t xml:space="preserve">der viser sammenhængen mellem svartider og stigende belastning indtil overbelastningspunktet </w:t>
      </w:r>
      <w:r w:rsidR="00FB3522">
        <w:t>overskrides</w:t>
      </w:r>
      <w:r>
        <w:t>. Endvidere skal testen vise spredningen af svartiderne.</w:t>
      </w:r>
    </w:p>
    <w:p w14:paraId="6A2C2070" w14:textId="0E5DBD3E" w:rsidR="00B32FA8" w:rsidRDefault="00B32FA8" w:rsidP="00B32FA8">
      <w:pPr>
        <w:pStyle w:val="ReqDescription"/>
        <w:numPr>
          <w:ilvl w:val="0"/>
          <w:numId w:val="24"/>
        </w:numPr>
        <w:ind w:hanging="1080"/>
      </w:pPr>
      <w:r>
        <w:t xml:space="preserve">En load/stresstest, der identificerer overbelastningspunktet og identificerer hvilke symptomer systemet udviser ved overbelastning og om eller hvornår systemet bryder sammen. Det skal påvises at </w:t>
      </w:r>
      <w:r w:rsidR="00F62E20">
        <w:t>komponenterne</w:t>
      </w:r>
      <w:r>
        <w:t xml:space="preserve"> virker korrekt ved overbe</w:t>
      </w:r>
      <w:r w:rsidR="00F62E20">
        <w:t>lastning, hvilket betyder at de</w:t>
      </w:r>
      <w:r>
        <w:t xml:space="preserve"> funktionelt fungerer, og ikke afleverer forkerte resultater.</w:t>
      </w:r>
    </w:p>
    <w:p w14:paraId="39E561EC" w14:textId="640466C7" w:rsidR="00B32FA8" w:rsidRDefault="00B32FA8" w:rsidP="00B32FA8">
      <w:pPr>
        <w:pStyle w:val="ReqDescription"/>
        <w:numPr>
          <w:ilvl w:val="0"/>
          <w:numId w:val="24"/>
        </w:numPr>
        <w:ind w:hanging="1080"/>
      </w:pPr>
      <w:proofErr w:type="spellStart"/>
      <w:r>
        <w:t>Endurancetest</w:t>
      </w:r>
      <w:proofErr w:type="spellEnd"/>
      <w:r>
        <w:t xml:space="preserve"> der viser at systemet ikke har ressourcelækager (CPU, RAM) ved længerevarende jævn belastning.</w:t>
      </w:r>
    </w:p>
    <w:p w14:paraId="2FEA7087" w14:textId="77777777" w:rsidR="00B32FA8" w:rsidRDefault="00B32FA8" w:rsidP="00B32FA8">
      <w:pPr>
        <w:pStyle w:val="ReqDescription"/>
      </w:pPr>
    </w:p>
    <w:p w14:paraId="4FEBC40F" w14:textId="77777777" w:rsidR="00B32FA8" w:rsidRDefault="00B32FA8" w:rsidP="00B32FA8">
      <w:pPr>
        <w:pStyle w:val="ReqDescription"/>
      </w:pPr>
      <w:r>
        <w:t xml:space="preserve">Testen planlægges i en testplan og dokumenteres i en testrapport. </w:t>
      </w:r>
    </w:p>
    <w:p w14:paraId="22CD4533" w14:textId="77777777" w:rsidR="00B32FA8" w:rsidRDefault="00B32FA8" w:rsidP="00B32FA8">
      <w:pPr>
        <w:pStyle w:val="ReqDescription"/>
      </w:pPr>
      <w:r>
        <w:t>Den automatiserede test skal kunne afvikles i forbindelse med alle opdateringer af software og hardware.</w:t>
      </w:r>
    </w:p>
    <w:p w14:paraId="05101845" w14:textId="77777777" w:rsidR="0047667D" w:rsidRDefault="0047667D" w:rsidP="00B32FA8">
      <w:pPr>
        <w:pStyle w:val="ReqDescription"/>
      </w:pPr>
    </w:p>
    <w:p w14:paraId="557FCCBB" w14:textId="3B4CF394" w:rsidR="0047667D" w:rsidRPr="00ED3589" w:rsidRDefault="0047667D" w:rsidP="00B32FA8">
      <w:pPr>
        <w:pStyle w:val="ReqDescription"/>
        <w:rPr>
          <w:i/>
        </w:rPr>
      </w:pPr>
      <w:r>
        <w:rPr>
          <w:b/>
        </w:rPr>
        <w:t>Information</w:t>
      </w:r>
      <w:r>
        <w:t xml:space="preserve">: </w:t>
      </w:r>
      <w:r>
        <w:rPr>
          <w:i/>
        </w:rPr>
        <w:t xml:space="preserve">Der henvises til </w:t>
      </w:r>
      <w:proofErr w:type="spellStart"/>
      <w:r w:rsidR="004C5117">
        <w:rPr>
          <w:i/>
        </w:rPr>
        <w:t>NSI’s</w:t>
      </w:r>
      <w:proofErr w:type="spellEnd"/>
      <w:r w:rsidR="004C5117">
        <w:rPr>
          <w:i/>
        </w:rPr>
        <w:t xml:space="preserve"> </w:t>
      </w:r>
      <w:r>
        <w:rPr>
          <w:i/>
        </w:rPr>
        <w:t>rapport vedr. performancetests [PERF TEST].</w:t>
      </w:r>
      <w:r w:rsidR="006C3B5C">
        <w:rPr>
          <w:i/>
        </w:rPr>
        <w:t xml:space="preserve"> Der stilles kun krav om udvalgte dele af de beskrevne perform</w:t>
      </w:r>
      <w:r w:rsidR="00C14009">
        <w:rPr>
          <w:i/>
        </w:rPr>
        <w:t>a</w:t>
      </w:r>
      <w:r w:rsidR="006C3B5C">
        <w:rPr>
          <w:i/>
        </w:rPr>
        <w:t>ncetests.</w:t>
      </w:r>
    </w:p>
    <w:p w14:paraId="69D350C9" w14:textId="77777777" w:rsidR="00B32FA8" w:rsidRPr="00B32FA8" w:rsidRDefault="00B32FA8" w:rsidP="00B32FA8">
      <w:pPr>
        <w:pStyle w:val="ReqDescription"/>
      </w:pPr>
    </w:p>
    <w:p w14:paraId="3489EF8C" w14:textId="77777777" w:rsidR="00A4062D" w:rsidRPr="000C1679" w:rsidRDefault="00A4062D" w:rsidP="000C1679">
      <w:pPr>
        <w:pStyle w:val="ReqKrav"/>
      </w:pPr>
      <w:r w:rsidRPr="000C1679">
        <w:t>Tidsplan</w:t>
      </w:r>
    </w:p>
    <w:p w14:paraId="2AB7987D" w14:textId="77777777" w:rsidR="00A4062D" w:rsidRPr="00471572" w:rsidRDefault="00A4062D" w:rsidP="00A4062D">
      <w:pPr>
        <w:pStyle w:val="ReqDescription"/>
      </w:pPr>
      <w:r>
        <w:t>Tilbudsgiver skal vedlægge tidsplan, der i kalendertid angiver mulige starttidspunkter for projektet, varigheden af projektet, samt hvilke personressourcer, der tildeles.</w:t>
      </w:r>
    </w:p>
    <w:p w14:paraId="2D21365C" w14:textId="77777777" w:rsidR="00686D9B" w:rsidRDefault="00686D9B" w:rsidP="00686D9B"/>
    <w:p w14:paraId="6E2F20D1" w14:textId="77777777" w:rsidR="00686D9B" w:rsidRDefault="00686D9B" w:rsidP="00686D9B">
      <w:pPr>
        <w:pStyle w:val="Overskrift1"/>
        <w:pBdr>
          <w:top w:val="single" w:sz="6" w:space="1" w:color="auto"/>
        </w:pBdr>
        <w:spacing w:before="0" w:line="240" w:lineRule="auto"/>
      </w:pPr>
      <w:bookmarkStart w:id="34" w:name="_Toc209001357"/>
      <w:bookmarkStart w:id="35" w:name="_Toc131383930"/>
      <w:r>
        <w:lastRenderedPageBreak/>
        <w:t>Referencer</w:t>
      </w:r>
      <w:bookmarkEnd w:id="34"/>
    </w:p>
    <w:tbl>
      <w:tblPr>
        <w:tblW w:w="8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809"/>
        <w:gridCol w:w="4111"/>
        <w:gridCol w:w="2788"/>
      </w:tblGrid>
      <w:tr w:rsidR="00460BD8" w:rsidRPr="00FA0D0F" w14:paraId="57522DFD" w14:textId="77777777" w:rsidTr="00460BD8">
        <w:tc>
          <w:tcPr>
            <w:tcW w:w="1809" w:type="dxa"/>
            <w:shd w:val="pct12" w:color="auto" w:fill="auto"/>
          </w:tcPr>
          <w:p w14:paraId="3A3C0ED3" w14:textId="06BB3002" w:rsidR="00460BD8" w:rsidRPr="00460BD8" w:rsidRDefault="00460BD8" w:rsidP="00460B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b/>
                <w:lang w:val="en-US"/>
              </w:rPr>
            </w:pPr>
            <w:r w:rsidRPr="00460BD8">
              <w:rPr>
                <w:b/>
                <w:lang w:val="en-US"/>
              </w:rPr>
              <w:t>Reference</w:t>
            </w:r>
          </w:p>
        </w:tc>
        <w:tc>
          <w:tcPr>
            <w:tcW w:w="4111" w:type="dxa"/>
            <w:shd w:val="pct12" w:color="auto" w:fill="auto"/>
          </w:tcPr>
          <w:p w14:paraId="2D118CFF" w14:textId="562D822F" w:rsidR="00460BD8" w:rsidRPr="00460BD8" w:rsidRDefault="00460BD8" w:rsidP="00460BD8">
            <w:pPr>
              <w:jc w:val="center"/>
              <w:rPr>
                <w:b/>
                <w:lang w:val="en-US"/>
              </w:rPr>
            </w:pPr>
            <w:proofErr w:type="spellStart"/>
            <w:r w:rsidRPr="00460BD8">
              <w:rPr>
                <w:b/>
                <w:lang w:val="en-US"/>
              </w:rPr>
              <w:t>Beskrivelse</w:t>
            </w:r>
            <w:proofErr w:type="spellEnd"/>
          </w:p>
        </w:tc>
        <w:tc>
          <w:tcPr>
            <w:tcW w:w="2788" w:type="dxa"/>
            <w:shd w:val="pct12" w:color="auto" w:fill="auto"/>
          </w:tcPr>
          <w:p w14:paraId="155ACC09" w14:textId="5B09BEB1" w:rsidR="00460BD8" w:rsidRPr="00460BD8" w:rsidRDefault="00460BD8" w:rsidP="00460B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0BD8">
              <w:rPr>
                <w:b/>
              </w:rPr>
              <w:t>Kilde</w:t>
            </w:r>
          </w:p>
        </w:tc>
      </w:tr>
      <w:tr w:rsidR="00686D9B" w:rsidRPr="00FA0D0F" w14:paraId="6244AE83" w14:textId="77777777" w:rsidTr="003136A6">
        <w:tc>
          <w:tcPr>
            <w:tcW w:w="1809" w:type="dxa"/>
          </w:tcPr>
          <w:p w14:paraId="210AD103" w14:textId="77777777" w:rsidR="00686D9B" w:rsidRPr="00FA0D0F" w:rsidRDefault="00686D9B" w:rsidP="00686D9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SDSD OSS</w:t>
            </w:r>
          </w:p>
        </w:tc>
        <w:tc>
          <w:tcPr>
            <w:tcW w:w="4111" w:type="dxa"/>
          </w:tcPr>
          <w:p w14:paraId="370126E6" w14:textId="77777777" w:rsidR="00686D9B" w:rsidRPr="00FA0D0F" w:rsidRDefault="00686D9B" w:rsidP="00686D9B">
            <w:pPr>
              <w:rPr>
                <w:lang w:val="en-US"/>
              </w:rPr>
            </w:pPr>
            <w:r w:rsidRPr="00FA0D0F">
              <w:rPr>
                <w:lang w:val="en-US"/>
              </w:rPr>
              <w:t>Note on recommended Open Source Software licenses in Digital Health Denmark</w:t>
            </w:r>
          </w:p>
        </w:tc>
        <w:tc>
          <w:tcPr>
            <w:tcW w:w="2788" w:type="dxa"/>
          </w:tcPr>
          <w:p w14:paraId="423E11FB" w14:textId="03079C85" w:rsidR="00686D9B" w:rsidRPr="00FA0D0F" w:rsidDel="006D1C96" w:rsidRDefault="003136A6" w:rsidP="00686D9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color w:val="008000"/>
                <w:highlight w:val="green"/>
                <w:lang w:val="en-US"/>
              </w:rPr>
            </w:pPr>
            <w:r>
              <w:t>Kan rekvireres hos NSI.</w:t>
            </w:r>
          </w:p>
        </w:tc>
      </w:tr>
      <w:tr w:rsidR="004A2E26" w:rsidRPr="00FA0D0F" w14:paraId="4471853C" w14:textId="77777777" w:rsidTr="003136A6">
        <w:tc>
          <w:tcPr>
            <w:tcW w:w="1809" w:type="dxa"/>
            <w:vAlign w:val="center"/>
          </w:tcPr>
          <w:p w14:paraId="69822C10" w14:textId="1229586C" w:rsidR="004A2E26" w:rsidRDefault="00D82924" w:rsidP="00686D9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</w:pPr>
            <w:r>
              <w:t>NSP-DOK</w:t>
            </w:r>
          </w:p>
        </w:tc>
        <w:tc>
          <w:tcPr>
            <w:tcW w:w="4111" w:type="dxa"/>
          </w:tcPr>
          <w:p w14:paraId="41E145C4" w14:textId="5CB30DF9" w:rsidR="004A2E26" w:rsidRPr="00FA0D0F" w:rsidRDefault="00D82924" w:rsidP="00686D9B">
            <w:pPr>
              <w:rPr>
                <w:lang w:val="en-US"/>
              </w:rPr>
            </w:pPr>
            <w:r w:rsidRPr="00D82924">
              <w:rPr>
                <w:lang w:val="en-US"/>
              </w:rPr>
              <w:t xml:space="preserve">NSP </w:t>
            </w:r>
            <w:proofErr w:type="spellStart"/>
            <w:r w:rsidRPr="00D82924">
              <w:rPr>
                <w:lang w:val="en-US"/>
              </w:rPr>
              <w:t>projektets</w:t>
            </w:r>
            <w:proofErr w:type="spellEnd"/>
            <w:r w:rsidRPr="00D82924">
              <w:rPr>
                <w:lang w:val="en-US"/>
              </w:rPr>
              <w:t xml:space="preserve"> </w:t>
            </w:r>
            <w:proofErr w:type="spellStart"/>
            <w:r w:rsidRPr="00D82924">
              <w:rPr>
                <w:lang w:val="en-US"/>
              </w:rPr>
              <w:t>dokumentationskrav</w:t>
            </w:r>
            <w:proofErr w:type="spellEnd"/>
          </w:p>
        </w:tc>
        <w:tc>
          <w:tcPr>
            <w:tcW w:w="2788" w:type="dxa"/>
          </w:tcPr>
          <w:p w14:paraId="7A3E55E1" w14:textId="06BB1DAA" w:rsidR="004A2E26" w:rsidRDefault="003136A6" w:rsidP="003136A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</w:pPr>
            <w:r>
              <w:t>Kan rekvireres hos NSI.</w:t>
            </w:r>
          </w:p>
        </w:tc>
      </w:tr>
      <w:tr w:rsidR="00D82924" w:rsidRPr="00FA0D0F" w14:paraId="7806349E" w14:textId="77777777" w:rsidTr="003136A6">
        <w:tc>
          <w:tcPr>
            <w:tcW w:w="1809" w:type="dxa"/>
            <w:vAlign w:val="center"/>
          </w:tcPr>
          <w:p w14:paraId="7D7C195D" w14:textId="211D835E" w:rsidR="00D82924" w:rsidRDefault="00D82924" w:rsidP="00686D9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</w:pPr>
            <w:r>
              <w:t>NSP-HUSREGLER</w:t>
            </w:r>
          </w:p>
        </w:tc>
        <w:tc>
          <w:tcPr>
            <w:tcW w:w="4111" w:type="dxa"/>
          </w:tcPr>
          <w:p w14:paraId="1CE6061D" w14:textId="037B863D" w:rsidR="00D82924" w:rsidRDefault="00D82924" w:rsidP="00686D9B">
            <w:pPr>
              <w:rPr>
                <w:lang w:val="en-US"/>
              </w:rPr>
            </w:pPr>
            <w:r w:rsidRPr="00D82924">
              <w:rPr>
                <w:lang w:val="en-US"/>
              </w:rPr>
              <w:t xml:space="preserve">NSP </w:t>
            </w:r>
            <w:proofErr w:type="spellStart"/>
            <w:r w:rsidRPr="00D82924">
              <w:rPr>
                <w:lang w:val="en-US"/>
              </w:rPr>
              <w:t>Husregler</w:t>
            </w:r>
            <w:proofErr w:type="spellEnd"/>
            <w:r>
              <w:rPr>
                <w:lang w:val="en-US"/>
              </w:rPr>
              <w:t xml:space="preserve"> version 0.6</w:t>
            </w:r>
          </w:p>
        </w:tc>
        <w:tc>
          <w:tcPr>
            <w:tcW w:w="2788" w:type="dxa"/>
          </w:tcPr>
          <w:p w14:paraId="3F854DCB" w14:textId="25DE66FD" w:rsidR="00D82924" w:rsidRDefault="00D82924" w:rsidP="00686D9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</w:pPr>
            <w:r>
              <w:t>Kan rekvireres hos NSI.</w:t>
            </w:r>
          </w:p>
        </w:tc>
      </w:tr>
      <w:tr w:rsidR="0047667D" w:rsidRPr="00FA0D0F" w14:paraId="530EDB13" w14:textId="77777777" w:rsidTr="003136A6">
        <w:tc>
          <w:tcPr>
            <w:tcW w:w="1809" w:type="dxa"/>
            <w:vAlign w:val="center"/>
          </w:tcPr>
          <w:p w14:paraId="30A48CB4" w14:textId="7BF74B1B" w:rsidR="0047667D" w:rsidRDefault="0047667D" w:rsidP="00686D9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</w:pPr>
            <w:r>
              <w:t>PERF TEST</w:t>
            </w:r>
          </w:p>
        </w:tc>
        <w:tc>
          <w:tcPr>
            <w:tcW w:w="4111" w:type="dxa"/>
          </w:tcPr>
          <w:p w14:paraId="33B6B36D" w14:textId="534EAF0A" w:rsidR="0047667D" w:rsidRPr="00FA0D0F" w:rsidRDefault="0047667D" w:rsidP="00686D9B">
            <w:pPr>
              <w:rPr>
                <w:lang w:val="en-US"/>
              </w:rPr>
            </w:pPr>
            <w:r>
              <w:rPr>
                <w:lang w:val="en-US"/>
              </w:rPr>
              <w:t xml:space="preserve">Rapport </w:t>
            </w:r>
            <w:proofErr w:type="spellStart"/>
            <w:r>
              <w:rPr>
                <w:lang w:val="en-US"/>
              </w:rPr>
              <w:t>vedrørende</w:t>
            </w:r>
            <w:proofErr w:type="spellEnd"/>
            <w:r>
              <w:rPr>
                <w:lang w:val="en-US"/>
              </w:rPr>
              <w:t xml:space="preserve"> performance test</w:t>
            </w:r>
          </w:p>
        </w:tc>
        <w:tc>
          <w:tcPr>
            <w:tcW w:w="2788" w:type="dxa"/>
          </w:tcPr>
          <w:p w14:paraId="030E34DE" w14:textId="0C9DECC6" w:rsidR="0047667D" w:rsidRDefault="0047667D" w:rsidP="00686D9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</w:pPr>
            <w:r>
              <w:t>Kan rekvireres hos NSI.</w:t>
            </w:r>
          </w:p>
        </w:tc>
      </w:tr>
      <w:tr w:rsidR="003136A6" w:rsidRPr="00B12E0D" w14:paraId="60483469" w14:textId="77777777" w:rsidTr="003136A6">
        <w:tc>
          <w:tcPr>
            <w:tcW w:w="1809" w:type="dxa"/>
            <w:vAlign w:val="center"/>
          </w:tcPr>
          <w:p w14:paraId="00469421" w14:textId="20BA0725" w:rsidR="003136A6" w:rsidRDefault="00460BD8" w:rsidP="00686D9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</w:pPr>
            <w:r>
              <w:t>WS-BASE-NOTIFICATION</w:t>
            </w:r>
          </w:p>
        </w:tc>
        <w:tc>
          <w:tcPr>
            <w:tcW w:w="4111" w:type="dxa"/>
          </w:tcPr>
          <w:p w14:paraId="4EF8F9E2" w14:textId="77777777" w:rsidR="00D7009F" w:rsidRPr="00D7009F" w:rsidRDefault="00D7009F" w:rsidP="00D7009F">
            <w:pPr>
              <w:rPr>
                <w:lang w:val="en-US"/>
              </w:rPr>
            </w:pPr>
            <w:r w:rsidRPr="00D7009F">
              <w:rPr>
                <w:lang w:val="en-US"/>
              </w:rPr>
              <w:t>Web Services Base Notification 1.3 (WS-</w:t>
            </w:r>
            <w:proofErr w:type="spellStart"/>
            <w:r w:rsidRPr="00D7009F">
              <w:rPr>
                <w:lang w:val="en-US"/>
              </w:rPr>
              <w:t>BaseNotification</w:t>
            </w:r>
            <w:proofErr w:type="spellEnd"/>
            <w:r w:rsidRPr="00D7009F">
              <w:rPr>
                <w:lang w:val="en-US"/>
              </w:rPr>
              <w:t>)</w:t>
            </w:r>
          </w:p>
          <w:p w14:paraId="2EAD66EB" w14:textId="40973256" w:rsidR="003136A6" w:rsidRDefault="00D7009F" w:rsidP="00D7009F">
            <w:pPr>
              <w:rPr>
                <w:lang w:val="en-US"/>
              </w:rPr>
            </w:pPr>
            <w:r w:rsidRPr="00D7009F">
              <w:rPr>
                <w:lang w:val="en-US"/>
              </w:rPr>
              <w:t>OASIS Standard, 1 October 2006</w:t>
            </w:r>
          </w:p>
        </w:tc>
        <w:tc>
          <w:tcPr>
            <w:tcW w:w="2788" w:type="dxa"/>
          </w:tcPr>
          <w:p w14:paraId="4D52104D" w14:textId="3E7ACA73" w:rsidR="00D7009F" w:rsidRPr="00B12E0D" w:rsidRDefault="008B3EDA" w:rsidP="00D7009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lang w:val="en-US"/>
              </w:rPr>
            </w:pPr>
            <w:hyperlink r:id="rId13" w:history="1">
              <w:r w:rsidR="00D7009F" w:rsidRPr="00B12E0D">
                <w:rPr>
                  <w:rStyle w:val="Llink"/>
                  <w:lang w:val="en-US"/>
                </w:rPr>
                <w:t>http://docs.oasis-open.org/wsn/wsn-ws_base_notification-1.3-spec-os.pdf</w:t>
              </w:r>
            </w:hyperlink>
          </w:p>
        </w:tc>
      </w:tr>
      <w:tr w:rsidR="00492465" w:rsidRPr="00B12E0D" w14:paraId="6096FAD9" w14:textId="77777777" w:rsidTr="003136A6">
        <w:tc>
          <w:tcPr>
            <w:tcW w:w="1809" w:type="dxa"/>
            <w:vAlign w:val="center"/>
          </w:tcPr>
          <w:p w14:paraId="236FAE92" w14:textId="1B224AF9" w:rsidR="00492465" w:rsidRDefault="00492465" w:rsidP="00686D9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</w:pPr>
            <w:r>
              <w:t>WS-BROKERED-NOTIFICATION</w:t>
            </w:r>
          </w:p>
        </w:tc>
        <w:tc>
          <w:tcPr>
            <w:tcW w:w="4111" w:type="dxa"/>
          </w:tcPr>
          <w:p w14:paraId="0E88E920" w14:textId="4860B464" w:rsidR="00492465" w:rsidRPr="00D7009F" w:rsidRDefault="00492465" w:rsidP="00D7009F">
            <w:pPr>
              <w:rPr>
                <w:lang w:val="en-US"/>
              </w:rPr>
            </w:pPr>
            <w:r w:rsidRPr="00492465">
              <w:rPr>
                <w:lang w:val="en-US"/>
              </w:rPr>
              <w:t>Web Services Brokered Notification 1.3 (WS-</w:t>
            </w:r>
            <w:proofErr w:type="spellStart"/>
            <w:r w:rsidRPr="00492465">
              <w:rPr>
                <w:lang w:val="en-US"/>
              </w:rPr>
              <w:t>BrokeredNotification</w:t>
            </w:r>
            <w:proofErr w:type="spellEnd"/>
            <w:r w:rsidRPr="00492465">
              <w:rPr>
                <w:lang w:val="en-US"/>
              </w:rPr>
              <w:t>)</w:t>
            </w:r>
            <w:r>
              <w:rPr>
                <w:lang w:val="en-US"/>
              </w:rPr>
              <w:t>, OASIS Standard, 1 October 2006</w:t>
            </w:r>
          </w:p>
        </w:tc>
        <w:tc>
          <w:tcPr>
            <w:tcW w:w="2788" w:type="dxa"/>
          </w:tcPr>
          <w:p w14:paraId="356436CC" w14:textId="7DBD5F54" w:rsidR="00492465" w:rsidRPr="00B12E0D" w:rsidRDefault="008B3EDA" w:rsidP="0049246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lang w:val="en-US"/>
              </w:rPr>
            </w:pPr>
            <w:hyperlink r:id="rId14" w:history="1">
              <w:r w:rsidR="00492465" w:rsidRPr="00B12E0D">
                <w:rPr>
                  <w:rStyle w:val="Llink"/>
                  <w:lang w:val="en-US"/>
                </w:rPr>
                <w:t>http://docs.oasis-open.org/wsn/wsn-ws_brokered_notification-1.3-spec-os.pdf</w:t>
              </w:r>
            </w:hyperlink>
          </w:p>
        </w:tc>
      </w:tr>
      <w:tr w:rsidR="00460BD8" w:rsidRPr="00B12E0D" w14:paraId="4061098B" w14:textId="77777777" w:rsidTr="003136A6">
        <w:tc>
          <w:tcPr>
            <w:tcW w:w="1809" w:type="dxa"/>
            <w:vAlign w:val="center"/>
          </w:tcPr>
          <w:p w14:paraId="27C4A8AF" w14:textId="65B7E4CD" w:rsidR="00460BD8" w:rsidRDefault="00460BD8" w:rsidP="00686D9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</w:pPr>
            <w:r>
              <w:t>WS-TOPICS</w:t>
            </w:r>
          </w:p>
        </w:tc>
        <w:tc>
          <w:tcPr>
            <w:tcW w:w="4111" w:type="dxa"/>
          </w:tcPr>
          <w:p w14:paraId="632BB7F3" w14:textId="77777777" w:rsidR="00D7009F" w:rsidRPr="00D7009F" w:rsidRDefault="00D7009F" w:rsidP="00D7009F">
            <w:pPr>
              <w:rPr>
                <w:lang w:val="en-US"/>
              </w:rPr>
            </w:pPr>
            <w:r w:rsidRPr="00D7009F">
              <w:rPr>
                <w:lang w:val="en-US"/>
              </w:rPr>
              <w:t>Web Services Topics 1.3 (WS-Topics)</w:t>
            </w:r>
          </w:p>
          <w:p w14:paraId="3E8803D0" w14:textId="1F3CC809" w:rsidR="00460BD8" w:rsidRDefault="00D7009F" w:rsidP="00D7009F">
            <w:pPr>
              <w:rPr>
                <w:lang w:val="en-US"/>
              </w:rPr>
            </w:pPr>
            <w:r w:rsidRPr="00D7009F">
              <w:rPr>
                <w:lang w:val="en-US"/>
              </w:rPr>
              <w:t>OASIS Standard, 1 October 2006</w:t>
            </w:r>
          </w:p>
        </w:tc>
        <w:tc>
          <w:tcPr>
            <w:tcW w:w="2788" w:type="dxa"/>
          </w:tcPr>
          <w:p w14:paraId="03070BEC" w14:textId="1B8770B3" w:rsidR="00D7009F" w:rsidRPr="00B12E0D" w:rsidRDefault="008B3EDA" w:rsidP="00D7009F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lang w:val="en-US"/>
              </w:rPr>
            </w:pPr>
            <w:hyperlink r:id="rId15" w:history="1">
              <w:r w:rsidR="00D7009F" w:rsidRPr="00B12E0D">
                <w:rPr>
                  <w:rStyle w:val="Llink"/>
                  <w:lang w:val="en-US"/>
                </w:rPr>
                <w:t>http://docs.oasis-open.org/wsn/wsn-ws_topics-1.3-spec-os.pdf</w:t>
              </w:r>
            </w:hyperlink>
          </w:p>
        </w:tc>
      </w:tr>
      <w:tr w:rsidR="00460BD8" w:rsidRPr="00FA0D0F" w14:paraId="1F2011F3" w14:textId="77777777" w:rsidTr="003136A6">
        <w:tc>
          <w:tcPr>
            <w:tcW w:w="1809" w:type="dxa"/>
            <w:vAlign w:val="center"/>
          </w:tcPr>
          <w:p w14:paraId="42CA8A93" w14:textId="2C5D57DE" w:rsidR="00460BD8" w:rsidRDefault="00460BD8" w:rsidP="00686D9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</w:pPr>
            <w:r>
              <w:t>ADV-PROPOSAL</w:t>
            </w:r>
          </w:p>
        </w:tc>
        <w:tc>
          <w:tcPr>
            <w:tcW w:w="4111" w:type="dxa"/>
          </w:tcPr>
          <w:p w14:paraId="6F32F60D" w14:textId="1400A928" w:rsidR="00460BD8" w:rsidRDefault="00460BD8" w:rsidP="00686D9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Løsningsforslag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til</w:t>
            </w:r>
            <w:proofErr w:type="spellEnd"/>
            <w:r>
              <w:rPr>
                <w:lang w:val="en-US"/>
              </w:rPr>
              <w:t xml:space="preserve"> en </w:t>
            </w:r>
            <w:proofErr w:type="spellStart"/>
            <w:r>
              <w:rPr>
                <w:lang w:val="en-US"/>
              </w:rPr>
              <w:t>adviseringsløsning</w:t>
            </w:r>
            <w:proofErr w:type="spellEnd"/>
            <w:r>
              <w:rPr>
                <w:lang w:val="en-US"/>
              </w:rPr>
              <w:t xml:space="preserve">. </w:t>
            </w:r>
          </w:p>
        </w:tc>
        <w:tc>
          <w:tcPr>
            <w:tcW w:w="2788" w:type="dxa"/>
          </w:tcPr>
          <w:p w14:paraId="111649F6" w14:textId="78661E46" w:rsidR="00460BD8" w:rsidRDefault="00460BD8" w:rsidP="00686D9B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</w:pPr>
            <w:r>
              <w:t>Kan rekvireres hos NSI.</w:t>
            </w:r>
          </w:p>
        </w:tc>
      </w:tr>
    </w:tbl>
    <w:p w14:paraId="7FE7B9BE" w14:textId="77777777" w:rsidR="00686D9B" w:rsidRPr="00EE552E" w:rsidRDefault="00686D9B" w:rsidP="00686D9B">
      <w:pPr>
        <w:pStyle w:val="Overskrift1"/>
        <w:pBdr>
          <w:top w:val="single" w:sz="6" w:space="1" w:color="auto"/>
        </w:pBdr>
        <w:spacing w:before="0" w:line="240" w:lineRule="auto"/>
      </w:pPr>
      <w:bookmarkStart w:id="36" w:name="_Toc209001358"/>
      <w:r w:rsidRPr="00EE552E">
        <w:lastRenderedPageBreak/>
        <w:t>Dokumenthistorik</w:t>
      </w:r>
      <w:bookmarkEnd w:id="35"/>
      <w:bookmarkEnd w:id="36"/>
    </w:p>
    <w:p w14:paraId="2C154934" w14:textId="77777777" w:rsidR="00686D9B" w:rsidRDefault="00686D9B" w:rsidP="00686D9B">
      <w:pPr>
        <w:pStyle w:val="Overskrift2"/>
        <w:numPr>
          <w:ilvl w:val="1"/>
          <w:numId w:val="0"/>
        </w:numPr>
        <w:spacing w:line="240" w:lineRule="auto"/>
      </w:pPr>
      <w:bookmarkStart w:id="37" w:name="TRevisionHistory"/>
      <w:bookmarkStart w:id="38" w:name="_Toc131383932"/>
      <w:bookmarkStart w:id="39" w:name="_Toc209001359"/>
      <w:r w:rsidRPr="00B71847">
        <w:t>Revisionshistorik</w:t>
      </w:r>
      <w:bookmarkEnd w:id="37"/>
      <w:bookmarkEnd w:id="38"/>
      <w:bookmarkEnd w:id="39"/>
    </w:p>
    <w:p w14:paraId="47A61739" w14:textId="77777777" w:rsidR="00686D9B" w:rsidRPr="00B96E14" w:rsidRDefault="00686D9B" w:rsidP="00686D9B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8"/>
        <w:gridCol w:w="1275"/>
        <w:gridCol w:w="2589"/>
        <w:gridCol w:w="1335"/>
        <w:gridCol w:w="1559"/>
      </w:tblGrid>
      <w:tr w:rsidR="00686D9B" w:rsidRPr="00EE552E" w14:paraId="1E16A55C" w14:textId="77777777">
        <w:tc>
          <w:tcPr>
            <w:tcW w:w="9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5BC8C" w14:textId="77777777" w:rsidR="00686D9B" w:rsidRPr="00EE552E" w:rsidRDefault="00686D9B" w:rsidP="00686D9B">
            <w:pPr>
              <w:pStyle w:val="TableText"/>
              <w:ind w:left="57"/>
              <w:rPr>
                <w:lang w:val="da-DK"/>
              </w:rPr>
            </w:pPr>
            <w:bookmarkStart w:id="40" w:name="TRevisionNumber"/>
            <w:r w:rsidRPr="00EE552E">
              <w:rPr>
                <w:lang w:val="da-DK"/>
              </w:rPr>
              <w:t>Revisionsnummer</w:t>
            </w:r>
            <w:bookmarkEnd w:id="40"/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F34B5" w14:textId="77777777" w:rsidR="00686D9B" w:rsidRPr="00EE552E" w:rsidRDefault="00686D9B" w:rsidP="00686D9B">
            <w:pPr>
              <w:pStyle w:val="TableText"/>
              <w:ind w:left="57"/>
              <w:rPr>
                <w:lang w:val="da-DK"/>
              </w:rPr>
            </w:pPr>
            <w:bookmarkStart w:id="41" w:name="TRevisionDate"/>
            <w:r w:rsidRPr="00EE552E">
              <w:rPr>
                <w:lang w:val="da-DK"/>
              </w:rPr>
              <w:t>Revisionsdato</w:t>
            </w:r>
            <w:bookmarkEnd w:id="41"/>
          </w:p>
        </w:tc>
        <w:tc>
          <w:tcPr>
            <w:tcW w:w="15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5C22C" w14:textId="77777777" w:rsidR="00686D9B" w:rsidRPr="00EE552E" w:rsidRDefault="00686D9B" w:rsidP="00686D9B">
            <w:pPr>
              <w:pStyle w:val="TableText"/>
              <w:ind w:left="57"/>
              <w:rPr>
                <w:lang w:val="da-DK"/>
              </w:rPr>
            </w:pPr>
            <w:bookmarkStart w:id="42" w:name="TSummaryOfChanges"/>
            <w:r w:rsidRPr="00EE552E">
              <w:rPr>
                <w:lang w:val="da-DK"/>
              </w:rPr>
              <w:t>Oversigt over rettelser</w:t>
            </w:r>
            <w:bookmarkEnd w:id="42"/>
          </w:p>
        </w:tc>
        <w:tc>
          <w:tcPr>
            <w:tcW w:w="7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6D13A" w14:textId="4887533C" w:rsidR="00686D9B" w:rsidRPr="00EE552E" w:rsidRDefault="009B5B66" w:rsidP="00686D9B">
            <w:pPr>
              <w:pStyle w:val="TableText"/>
              <w:ind w:left="57"/>
              <w:rPr>
                <w:lang w:val="da-DK"/>
              </w:rPr>
            </w:pPr>
            <w:r>
              <w:rPr>
                <w:lang w:val="da-DK"/>
              </w:rPr>
              <w:t>Ansvarlig</w:t>
            </w:r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55D3C" w14:textId="77777777" w:rsidR="00686D9B" w:rsidRPr="00EE552E" w:rsidRDefault="00686D9B" w:rsidP="00686D9B">
            <w:pPr>
              <w:pStyle w:val="TableText"/>
              <w:ind w:left="57"/>
              <w:rPr>
                <w:lang w:val="da-DK"/>
              </w:rPr>
            </w:pPr>
            <w:bookmarkStart w:id="43" w:name="TChangesMarked"/>
            <w:r w:rsidRPr="00EE552E">
              <w:rPr>
                <w:lang w:val="da-DK"/>
              </w:rPr>
              <w:t>Rettelser markeret</w:t>
            </w:r>
            <w:bookmarkEnd w:id="43"/>
          </w:p>
        </w:tc>
      </w:tr>
      <w:tr w:rsidR="00686D9B" w:rsidRPr="00EE552E" w14:paraId="215D31A3" w14:textId="77777777">
        <w:tc>
          <w:tcPr>
            <w:tcW w:w="9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276BD" w14:textId="77777777" w:rsidR="00686D9B" w:rsidRPr="00EE552E" w:rsidRDefault="00686D9B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0.1</w:t>
            </w: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212F7" w14:textId="4FA4E10F" w:rsidR="00686D9B" w:rsidRPr="00EE552E" w:rsidRDefault="00684517" w:rsidP="00684517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EB1019">
              <w:rPr>
                <w:rFonts w:cs="Arial"/>
                <w:sz w:val="18"/>
                <w:szCs w:val="18"/>
              </w:rPr>
              <w:t>4</w:t>
            </w:r>
            <w:r w:rsidR="00686D9B" w:rsidRPr="001C7067">
              <w:rPr>
                <w:rFonts w:cs="Arial"/>
                <w:sz w:val="18"/>
                <w:szCs w:val="18"/>
              </w:rPr>
              <w:t>/</w:t>
            </w:r>
            <w:r w:rsidR="007662BA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8</w:t>
            </w:r>
            <w:r w:rsidR="00686D9B" w:rsidRPr="001C7067">
              <w:rPr>
                <w:rFonts w:cs="Arial"/>
                <w:sz w:val="18"/>
                <w:szCs w:val="18"/>
              </w:rPr>
              <w:t>-201</w:t>
            </w:r>
            <w:r w:rsidR="007662BA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15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E738E" w14:textId="654613C3" w:rsidR="00686D9B" w:rsidRPr="00EE552E" w:rsidRDefault="00F95D74" w:rsidP="00686D9B">
            <w:pPr>
              <w:pStyle w:val="TableText"/>
              <w:ind w:left="57"/>
              <w:rPr>
                <w:lang w:val="da-DK"/>
              </w:rPr>
            </w:pPr>
            <w:r>
              <w:rPr>
                <w:lang w:val="da-DK"/>
              </w:rPr>
              <w:t>Første udkast</w:t>
            </w:r>
            <w:r w:rsidR="00EB1019">
              <w:rPr>
                <w:lang w:val="da-DK"/>
              </w:rPr>
              <w:t>, CHG review</w:t>
            </w:r>
          </w:p>
        </w:tc>
        <w:tc>
          <w:tcPr>
            <w:tcW w:w="7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40905" w14:textId="77777777" w:rsidR="00686D9B" w:rsidRPr="00EE552E" w:rsidRDefault="00686D9B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CHE</w:t>
            </w:r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AD72A" w14:textId="445AB496" w:rsidR="00686D9B" w:rsidRPr="00EE552E" w:rsidRDefault="00FA512A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NEJ</w:t>
            </w:r>
          </w:p>
        </w:tc>
      </w:tr>
      <w:tr w:rsidR="00EB1019" w:rsidRPr="00EE552E" w14:paraId="2BD57AC1" w14:textId="77777777">
        <w:tc>
          <w:tcPr>
            <w:tcW w:w="9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CBF84" w14:textId="37D2FF74" w:rsidR="00EB1019" w:rsidRDefault="00EB1019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0.2</w:t>
            </w: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BF128" w14:textId="349EC79A" w:rsidR="00EB1019" w:rsidRDefault="00EB1019" w:rsidP="00684517">
            <w:pPr>
              <w:pStyle w:val="TableText"/>
              <w:ind w:left="57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14/08-2012</w:t>
            </w:r>
          </w:p>
        </w:tc>
        <w:tc>
          <w:tcPr>
            <w:tcW w:w="15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F934E" w14:textId="4DEAE0A5" w:rsidR="00EB1019" w:rsidRDefault="002F36F6" w:rsidP="00686D9B">
            <w:pPr>
              <w:pStyle w:val="TableText"/>
              <w:ind w:left="57"/>
              <w:rPr>
                <w:lang w:val="da-DK"/>
              </w:rPr>
            </w:pPr>
            <w:r>
              <w:rPr>
                <w:lang w:val="da-DK"/>
              </w:rPr>
              <w:t>Generelt kvalitetsløft</w:t>
            </w:r>
          </w:p>
        </w:tc>
        <w:tc>
          <w:tcPr>
            <w:tcW w:w="7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2CFE8" w14:textId="71BB9547" w:rsidR="00EB1019" w:rsidRDefault="00FA512A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CHE</w:t>
            </w:r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ED671" w14:textId="66CEB8A1" w:rsidR="00EB1019" w:rsidRPr="00EE552E" w:rsidRDefault="00FA512A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NEJ</w:t>
            </w:r>
          </w:p>
        </w:tc>
      </w:tr>
      <w:tr w:rsidR="00AD1746" w:rsidRPr="00EE552E" w14:paraId="5AFEF436" w14:textId="77777777">
        <w:tc>
          <w:tcPr>
            <w:tcW w:w="9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881C6" w14:textId="01EB96CF" w:rsidR="00AD1746" w:rsidRDefault="00AD1746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0.3</w:t>
            </w: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7701B" w14:textId="460538D9" w:rsidR="00AD1746" w:rsidRDefault="00AD1746" w:rsidP="00684517">
            <w:pPr>
              <w:pStyle w:val="TableText"/>
              <w:ind w:left="57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16/08-2012</w:t>
            </w:r>
          </w:p>
        </w:tc>
        <w:tc>
          <w:tcPr>
            <w:tcW w:w="15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49A38" w14:textId="5162B8C5" w:rsidR="00AD1746" w:rsidRDefault="00AD1746" w:rsidP="00686D9B">
            <w:pPr>
              <w:pStyle w:val="TableText"/>
              <w:ind w:left="57"/>
              <w:rPr>
                <w:lang w:val="da-DK"/>
              </w:rPr>
            </w:pPr>
            <w:r>
              <w:rPr>
                <w:lang w:val="da-DK"/>
              </w:rPr>
              <w:t>Opsamling efter TSO review</w:t>
            </w:r>
          </w:p>
        </w:tc>
        <w:tc>
          <w:tcPr>
            <w:tcW w:w="7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D2B16" w14:textId="5357498A" w:rsidR="00AD1746" w:rsidRDefault="00AD1746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CHE</w:t>
            </w:r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AD589" w14:textId="56AD0328" w:rsidR="00AD1746" w:rsidRDefault="00AD1746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NEJ</w:t>
            </w:r>
          </w:p>
        </w:tc>
      </w:tr>
      <w:tr w:rsidR="00D06F49" w:rsidRPr="00EE552E" w14:paraId="56D221C3" w14:textId="77777777">
        <w:tc>
          <w:tcPr>
            <w:tcW w:w="9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CBF6C" w14:textId="566611A0" w:rsidR="00D06F49" w:rsidRDefault="00D06F49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0.8</w:t>
            </w: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85406" w14:textId="2C959F46" w:rsidR="00D06F49" w:rsidRDefault="00BE5182" w:rsidP="00684517">
            <w:pPr>
              <w:pStyle w:val="TableText"/>
              <w:ind w:left="57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04/09-2012</w:t>
            </w:r>
          </w:p>
        </w:tc>
        <w:tc>
          <w:tcPr>
            <w:tcW w:w="15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C3017" w14:textId="56097441" w:rsidR="00D06F49" w:rsidRDefault="00BE5182" w:rsidP="00BE5182">
            <w:pPr>
              <w:pStyle w:val="TableText"/>
              <w:ind w:left="57"/>
              <w:rPr>
                <w:lang w:val="da-DK"/>
              </w:rPr>
            </w:pPr>
            <w:r>
              <w:rPr>
                <w:lang w:val="da-DK"/>
              </w:rPr>
              <w:t>Opsamling efter JRI review</w:t>
            </w:r>
          </w:p>
        </w:tc>
        <w:tc>
          <w:tcPr>
            <w:tcW w:w="7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DA7E4" w14:textId="7E030CA8" w:rsidR="00D06F49" w:rsidRDefault="00BE5182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JRI</w:t>
            </w:r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E9EE2" w14:textId="43BDCFAF" w:rsidR="00D06F49" w:rsidRDefault="00BE5182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JA</w:t>
            </w:r>
          </w:p>
        </w:tc>
      </w:tr>
      <w:tr w:rsidR="00AD28ED" w:rsidRPr="00EE552E" w14:paraId="098C1146" w14:textId="77777777">
        <w:tc>
          <w:tcPr>
            <w:tcW w:w="9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7EBF4" w14:textId="5D7F6BFE" w:rsidR="00AD28ED" w:rsidRDefault="00AD28ED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1.0</w:t>
            </w: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3DD6A" w14:textId="7C5EC6A3" w:rsidR="00AD28ED" w:rsidRDefault="00AD28ED" w:rsidP="00684517">
            <w:pPr>
              <w:pStyle w:val="TableText"/>
              <w:ind w:left="57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11/09-2012</w:t>
            </w:r>
          </w:p>
        </w:tc>
        <w:tc>
          <w:tcPr>
            <w:tcW w:w="15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1E2F4" w14:textId="5AF75379" w:rsidR="00AD28ED" w:rsidRDefault="00AD28ED" w:rsidP="00BE5182">
            <w:pPr>
              <w:pStyle w:val="TableText"/>
              <w:ind w:left="57"/>
              <w:rPr>
                <w:lang w:val="da-DK"/>
              </w:rPr>
            </w:pPr>
            <w:r>
              <w:rPr>
                <w:lang w:val="da-DK"/>
              </w:rPr>
              <w:t>Final review</w:t>
            </w:r>
          </w:p>
        </w:tc>
        <w:tc>
          <w:tcPr>
            <w:tcW w:w="7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C945E" w14:textId="5D4A3753" w:rsidR="00AD28ED" w:rsidRDefault="00AD28ED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JRI</w:t>
            </w:r>
          </w:p>
        </w:tc>
        <w:tc>
          <w:tcPr>
            <w:tcW w:w="9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498F1" w14:textId="03395A5A" w:rsidR="00AD28ED" w:rsidRDefault="00AD28ED" w:rsidP="00686D9B">
            <w:pPr>
              <w:pStyle w:val="TableText"/>
              <w:ind w:left="57"/>
              <w:jc w:val="center"/>
              <w:rPr>
                <w:lang w:val="da-DK"/>
              </w:rPr>
            </w:pPr>
            <w:r>
              <w:rPr>
                <w:lang w:val="da-DK"/>
              </w:rPr>
              <w:t>NEJ</w:t>
            </w:r>
          </w:p>
        </w:tc>
      </w:tr>
    </w:tbl>
    <w:p w14:paraId="0F4609B8" w14:textId="77777777" w:rsidR="00686D9B" w:rsidRDefault="00686D9B" w:rsidP="00686D9B"/>
    <w:p w14:paraId="0CEF809C" w14:textId="77777777" w:rsidR="00686D9B" w:rsidRDefault="00686D9B" w:rsidP="00686D9B"/>
    <w:p w14:paraId="5B258CF4" w14:textId="77777777" w:rsidR="00686D9B" w:rsidRPr="007D4BBB" w:rsidRDefault="00686D9B" w:rsidP="00686D9B"/>
    <w:p w14:paraId="4A9D53E4" w14:textId="77777777" w:rsidR="00EE773E" w:rsidRPr="007D4BBB" w:rsidRDefault="00EE773E" w:rsidP="00EE773E"/>
    <w:sectPr w:rsidR="00EE773E" w:rsidRPr="007D4BBB" w:rsidSect="00EE773E">
      <w:footerReference w:type="default" r:id="rId16"/>
      <w:headerReference w:type="first" r:id="rId17"/>
      <w:footerReference w:type="first" r:id="rId18"/>
      <w:pgSz w:w="11900" w:h="16840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CFE259" w14:textId="77777777" w:rsidR="00CB2F0F" w:rsidRDefault="00CB2F0F">
      <w:pPr>
        <w:spacing w:line="240" w:lineRule="auto"/>
      </w:pPr>
      <w:r>
        <w:separator/>
      </w:r>
    </w:p>
  </w:endnote>
  <w:endnote w:type="continuationSeparator" w:id="0">
    <w:p w14:paraId="630B68AE" w14:textId="77777777" w:rsidR="00CB2F0F" w:rsidRDefault="00CB2F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A5546" w14:textId="77777777" w:rsidR="00CB2F0F" w:rsidRPr="002F440C" w:rsidRDefault="00CB2F0F" w:rsidP="00EE773E">
    <w:pPr>
      <w:jc w:val="right"/>
      <w:rPr>
        <w:rStyle w:val="Sidetal1"/>
      </w:rPr>
    </w:pPr>
    <w:r w:rsidRPr="002F440C">
      <w:rPr>
        <w:rStyle w:val="Sidetal1"/>
      </w:rPr>
      <w:t xml:space="preserve">Side </w:t>
    </w:r>
    <w:r w:rsidRPr="002F440C">
      <w:rPr>
        <w:rStyle w:val="Sidetal1"/>
      </w:rPr>
      <w:fldChar w:fldCharType="begin"/>
    </w:r>
    <w:r w:rsidRPr="002F440C">
      <w:rPr>
        <w:rStyle w:val="Sidetal1"/>
      </w:rPr>
      <w:instrText xml:space="preserve"> PAGE </w:instrText>
    </w:r>
    <w:r w:rsidRPr="002F440C">
      <w:rPr>
        <w:rStyle w:val="Sidetal1"/>
      </w:rPr>
      <w:fldChar w:fldCharType="separate"/>
    </w:r>
    <w:r w:rsidR="001C6960">
      <w:rPr>
        <w:rStyle w:val="Sidetal1"/>
        <w:noProof/>
      </w:rPr>
      <w:t>3</w:t>
    </w:r>
    <w:r w:rsidRPr="002F440C">
      <w:rPr>
        <w:rStyle w:val="Sidetal1"/>
      </w:rPr>
      <w:fldChar w:fldCharType="end"/>
    </w:r>
    <w:r w:rsidRPr="002F440C">
      <w:rPr>
        <w:rStyle w:val="Sidetal1"/>
      </w:rPr>
      <w:t xml:space="preserve"> af </w:t>
    </w:r>
    <w:r w:rsidRPr="002F440C">
      <w:rPr>
        <w:rStyle w:val="Sidetal1"/>
      </w:rPr>
      <w:fldChar w:fldCharType="begin"/>
    </w:r>
    <w:r w:rsidRPr="002F440C">
      <w:rPr>
        <w:rStyle w:val="Sidetal1"/>
      </w:rPr>
      <w:instrText xml:space="preserve"> NUMPAGES </w:instrText>
    </w:r>
    <w:r w:rsidRPr="002F440C">
      <w:rPr>
        <w:rStyle w:val="Sidetal1"/>
      </w:rPr>
      <w:fldChar w:fldCharType="separate"/>
    </w:r>
    <w:r w:rsidR="001C6960">
      <w:rPr>
        <w:rStyle w:val="Sidetal1"/>
        <w:noProof/>
      </w:rPr>
      <w:t>20</w:t>
    </w:r>
    <w:r w:rsidRPr="002F440C">
      <w:rPr>
        <w:rStyle w:val="Sidetal1"/>
      </w:rPr>
      <w:fldChar w:fldCharType="end"/>
    </w:r>
  </w:p>
  <w:p w14:paraId="19263A12" w14:textId="77777777" w:rsidR="00CB2F0F" w:rsidRDefault="00CB2F0F"/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40EAF8" w14:textId="77777777" w:rsidR="00CB2F0F" w:rsidRDefault="00CB2F0F" w:rsidP="00EE773E">
    <w:pPr>
      <w:jc w:val="right"/>
    </w:pPr>
    <w:r>
      <w:t xml:space="preserve">Side </w:t>
    </w:r>
    <w:r>
      <w:fldChar w:fldCharType="begin"/>
    </w:r>
    <w:r>
      <w:instrText xml:space="preserve"> PAGE </w:instrText>
    </w:r>
    <w:r>
      <w:fldChar w:fldCharType="separate"/>
    </w:r>
    <w:r w:rsidR="001C6960">
      <w:rPr>
        <w:noProof/>
      </w:rPr>
      <w:t>1</w:t>
    </w:r>
    <w:r>
      <w:rPr>
        <w:noProof/>
      </w:rPr>
      <w:fldChar w:fldCharType="end"/>
    </w:r>
    <w:r>
      <w:t xml:space="preserve"> af </w:t>
    </w:r>
    <w:fldSimple w:instr=" NUMPAGES ">
      <w:r w:rsidR="001C6960">
        <w:rPr>
          <w:noProof/>
        </w:rPr>
        <w:t>20</w:t>
      </w:r>
    </w:fldSimple>
  </w:p>
  <w:p w14:paraId="7F82F1D9" w14:textId="77777777" w:rsidR="00CB2F0F" w:rsidRDefault="00CB2F0F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DDDFFE" w14:textId="77777777" w:rsidR="00CB2F0F" w:rsidRDefault="00CB2F0F">
      <w:pPr>
        <w:spacing w:line="240" w:lineRule="auto"/>
      </w:pPr>
      <w:r>
        <w:separator/>
      </w:r>
    </w:p>
  </w:footnote>
  <w:footnote w:type="continuationSeparator" w:id="0">
    <w:p w14:paraId="70C56C88" w14:textId="77777777" w:rsidR="00CB2F0F" w:rsidRDefault="00CB2F0F">
      <w:pPr>
        <w:spacing w:line="240" w:lineRule="auto"/>
      </w:pPr>
      <w:r>
        <w:continuationSeparator/>
      </w:r>
    </w:p>
  </w:footnote>
  <w:footnote w:id="1">
    <w:p w14:paraId="3BA67814" w14:textId="77777777" w:rsidR="00CB2F0F" w:rsidRDefault="00CB2F0F" w:rsidP="002A314F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CC2E8A">
        <w:rPr>
          <w:sz w:val="18"/>
          <w:szCs w:val="18"/>
        </w:rPr>
        <w:t xml:space="preserve">Dette </w:t>
      </w:r>
      <w:r>
        <w:rPr>
          <w:sz w:val="18"/>
          <w:szCs w:val="18"/>
        </w:rPr>
        <w:t>forventes at være primærscenariet for aftagersystemer i første version.</w:t>
      </w:r>
    </w:p>
  </w:footnote>
  <w:footnote w:id="2">
    <w:p w14:paraId="18FB3307" w14:textId="77777777" w:rsidR="00CB2F0F" w:rsidRDefault="00CB2F0F" w:rsidP="001B0323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D07AE2">
        <w:rPr>
          <w:sz w:val="18"/>
          <w:szCs w:val="18"/>
        </w:rPr>
        <w:t>http://mojo.codehaus.org/chronos/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76996C" w14:textId="77777777" w:rsidR="00CB2F0F" w:rsidRDefault="00CB2F0F" w:rsidP="00EE773E">
    <w:r>
      <w:rPr>
        <w:noProof/>
        <w:lang w:val="en-US"/>
      </w:rPr>
      <w:drawing>
        <wp:anchor distT="0" distB="0" distL="114300" distR="114300" simplePos="0" relativeHeight="251657728" behindDoc="0" locked="0" layoutInCell="1" allowOverlap="1" wp14:anchorId="547DDAAB" wp14:editId="7B3AACB5">
          <wp:simplePos x="0" y="0"/>
          <wp:positionH relativeFrom="column">
            <wp:posOffset>-291465</wp:posOffset>
          </wp:positionH>
          <wp:positionV relativeFrom="paragraph">
            <wp:posOffset>-226060</wp:posOffset>
          </wp:positionV>
          <wp:extent cx="1943100" cy="796925"/>
          <wp:effectExtent l="25400" t="0" r="0" b="0"/>
          <wp:wrapTight wrapText="bothSides">
            <wp:wrapPolygon edited="0">
              <wp:start x="1412" y="0"/>
              <wp:lineTo x="-282" y="3442"/>
              <wp:lineTo x="282" y="21342"/>
              <wp:lineTo x="21459" y="21342"/>
              <wp:lineTo x="21459" y="13769"/>
              <wp:lineTo x="2541" y="0"/>
              <wp:lineTo x="1412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79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BE8C1D1" w14:textId="77777777" w:rsidR="00CB2F0F" w:rsidRDefault="00CB2F0F" w:rsidP="00EE773E"/>
  <w:p w14:paraId="4B6032E3" w14:textId="77777777" w:rsidR="00CB2F0F" w:rsidRDefault="00CB2F0F" w:rsidP="00EE773E">
    <w:pPr>
      <w:pBdr>
        <w:bottom w:val="single" w:sz="4" w:space="1" w:color="auto"/>
      </w:pBdr>
    </w:pPr>
  </w:p>
  <w:p w14:paraId="448CFEA3" w14:textId="77777777" w:rsidR="00CB2F0F" w:rsidRDefault="00CB2F0F" w:rsidP="00EE773E">
    <w:pPr>
      <w:pBdr>
        <w:bottom w:val="single" w:sz="4" w:space="1" w:color="auto"/>
      </w:pBdr>
    </w:pPr>
  </w:p>
  <w:p w14:paraId="70119AB0" w14:textId="77777777" w:rsidR="00CB2F0F" w:rsidRDefault="00CB2F0F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A1E47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5E6B6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E8A91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F0A0D0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78C6BD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4A3AE2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2DF6AD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FB14C5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1AF8EA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AA6689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CFB4B82C"/>
    <w:lvl w:ilvl="0">
      <w:start w:val="1"/>
      <w:numFmt w:val="bullet"/>
      <w:pStyle w:val="Opstilling-punktteg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467188E"/>
    <w:multiLevelType w:val="hybridMultilevel"/>
    <w:tmpl w:val="6D1C2A52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Verdana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Verdana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Verdana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76112E8"/>
    <w:multiLevelType w:val="hybridMultilevel"/>
    <w:tmpl w:val="790C2B6A"/>
    <w:lvl w:ilvl="0" w:tplc="0F94F45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382FA6"/>
    <w:multiLevelType w:val="hybridMultilevel"/>
    <w:tmpl w:val="62A4B03C"/>
    <w:lvl w:ilvl="0" w:tplc="6A768AC6">
      <w:start w:val="70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5445388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2AC04A79"/>
    <w:multiLevelType w:val="singleLevel"/>
    <w:tmpl w:val="A5064AD6"/>
    <w:lvl w:ilvl="0">
      <w:start w:val="1"/>
      <w:numFmt w:val="decimal"/>
      <w:pStyle w:val="ReqKrav"/>
      <w:lvlText w:val="Krav %1."/>
      <w:lvlJc w:val="left"/>
      <w:pPr>
        <w:tabs>
          <w:tab w:val="num" w:pos="8222"/>
        </w:tabs>
        <w:ind w:left="8222" w:hanging="8222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8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2BD36F49"/>
    <w:multiLevelType w:val="hybridMultilevel"/>
    <w:tmpl w:val="5C5E136C"/>
    <w:lvl w:ilvl="0" w:tplc="E4E0F868">
      <w:numFmt w:val="bullet"/>
      <w:lvlText w:val="-"/>
      <w:lvlJc w:val="left"/>
      <w:pPr>
        <w:ind w:left="1080" w:hanging="360"/>
      </w:pPr>
      <w:rPr>
        <w:rFonts w:ascii="Cambria" w:eastAsia="Cambr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31F6AB9"/>
    <w:multiLevelType w:val="hybridMultilevel"/>
    <w:tmpl w:val="900E02B8"/>
    <w:lvl w:ilvl="0" w:tplc="05943FD0">
      <w:numFmt w:val="bullet"/>
      <w:lvlText w:val="-"/>
      <w:lvlJc w:val="left"/>
      <w:pPr>
        <w:ind w:left="1580" w:hanging="860"/>
      </w:pPr>
      <w:rPr>
        <w:rFonts w:ascii="Arial" w:eastAsia="Times New Roman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45267F5"/>
    <w:multiLevelType w:val="hybridMultilevel"/>
    <w:tmpl w:val="D71A8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E35196"/>
    <w:multiLevelType w:val="hybridMultilevel"/>
    <w:tmpl w:val="60BA2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435AEB"/>
    <w:multiLevelType w:val="hybridMultilevel"/>
    <w:tmpl w:val="47946BCE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Verdana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Verdana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Verdana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7E737E1"/>
    <w:multiLevelType w:val="hybridMultilevel"/>
    <w:tmpl w:val="C6F8B870"/>
    <w:lvl w:ilvl="0" w:tplc="04060001">
      <w:start w:val="1"/>
      <w:numFmt w:val="bullet"/>
      <w:pStyle w:val="FalseHeading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Verdana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Verdana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Verdana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BF40522"/>
    <w:multiLevelType w:val="singleLevel"/>
    <w:tmpl w:val="3A2057BA"/>
    <w:lvl w:ilvl="0">
      <w:start w:val="1"/>
      <w:numFmt w:val="decimal"/>
      <w:pStyle w:val="ReqOption"/>
      <w:lvlText w:val="Option %1."/>
      <w:lvlJc w:val="left"/>
      <w:pPr>
        <w:tabs>
          <w:tab w:val="num" w:pos="1080"/>
        </w:tabs>
        <w:ind w:left="36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8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>
    <w:nsid w:val="4C03668C"/>
    <w:multiLevelType w:val="hybridMultilevel"/>
    <w:tmpl w:val="909C332E"/>
    <w:lvl w:ilvl="0" w:tplc="8004AC7C">
      <w:numFmt w:val="bullet"/>
      <w:lvlText w:val="-"/>
      <w:lvlJc w:val="left"/>
      <w:pPr>
        <w:ind w:left="1080" w:hanging="360"/>
      </w:pPr>
      <w:rPr>
        <w:rFonts w:ascii="Arial" w:eastAsia="Times New Roman" w:hAnsi="Arial" w:cs="Verdan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6FC6918"/>
    <w:multiLevelType w:val="hybridMultilevel"/>
    <w:tmpl w:val="4CFE3CEA"/>
    <w:lvl w:ilvl="0" w:tplc="69EACFD8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Verdan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92F487D"/>
    <w:multiLevelType w:val="hybridMultilevel"/>
    <w:tmpl w:val="38FA1D46"/>
    <w:lvl w:ilvl="0" w:tplc="929E3504">
      <w:numFmt w:val="bullet"/>
      <w:lvlText w:val="-"/>
      <w:lvlJc w:val="left"/>
      <w:pPr>
        <w:ind w:left="1080" w:hanging="360"/>
      </w:pPr>
      <w:rPr>
        <w:rFonts w:ascii="Cambria" w:eastAsia="Cambr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22"/>
  </w:num>
  <w:num w:numId="4">
    <w:abstractNumId w:val="11"/>
  </w:num>
  <w:num w:numId="5">
    <w:abstractNumId w:val="21"/>
  </w:num>
  <w:num w:numId="6">
    <w:abstractNumId w:val="20"/>
  </w:num>
  <w:num w:numId="7">
    <w:abstractNumId w:val="14"/>
  </w:num>
  <w:num w:numId="8">
    <w:abstractNumId w:val="18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4"/>
  </w:num>
  <w:num w:numId="20">
    <w:abstractNumId w:val="17"/>
  </w:num>
  <w:num w:numId="21">
    <w:abstractNumId w:val="23"/>
  </w:num>
  <w:num w:numId="22">
    <w:abstractNumId w:val="25"/>
  </w:num>
  <w:num w:numId="23">
    <w:abstractNumId w:val="16"/>
  </w:num>
  <w:num w:numId="24">
    <w:abstractNumId w:val="13"/>
  </w:num>
  <w:num w:numId="25">
    <w:abstractNumId w:val="15"/>
  </w:num>
  <w:num w:numId="26">
    <w:abstractNumId w:val="15"/>
  </w:num>
  <w:num w:numId="27">
    <w:abstractNumId w:val="15"/>
  </w:num>
  <w:num w:numId="28">
    <w:abstractNumId w:val="15"/>
  </w:num>
  <w:num w:numId="29">
    <w:abstractNumId w:val="15"/>
  </w:num>
  <w:num w:numId="30">
    <w:abstractNumId w:val="15"/>
  </w:num>
  <w:num w:numId="31">
    <w:abstractNumId w:val="15"/>
  </w:num>
  <w:num w:numId="32">
    <w:abstractNumId w:val="15"/>
  </w:num>
  <w:num w:numId="33">
    <w:abstractNumId w:val="15"/>
  </w:num>
  <w:num w:numId="34">
    <w:abstractNumId w:val="19"/>
  </w:num>
  <w:num w:numId="35">
    <w:abstractNumId w:val="15"/>
  </w:num>
  <w:num w:numId="36">
    <w:abstractNumId w:val="12"/>
  </w:num>
  <w:num w:numId="37">
    <w:abstractNumId w:val="15"/>
  </w:num>
  <w:num w:numId="38">
    <w:abstractNumId w:val="15"/>
  </w:num>
  <w:num w:numId="39">
    <w:abstractNumId w:val="15"/>
  </w:num>
  <w:num w:numId="40">
    <w:abstractNumId w:val="15"/>
  </w:num>
  <w:num w:numId="41">
    <w:abstractNumId w:val="15"/>
  </w:num>
  <w:num w:numId="42">
    <w:abstractNumId w:val="15"/>
  </w:num>
  <w:num w:numId="43">
    <w:abstractNumId w:val="15"/>
  </w:num>
  <w:num w:numId="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DAF"/>
    <w:rsid w:val="00000324"/>
    <w:rsid w:val="0000478D"/>
    <w:rsid w:val="0001519C"/>
    <w:rsid w:val="000157DE"/>
    <w:rsid w:val="000170BE"/>
    <w:rsid w:val="000200EF"/>
    <w:rsid w:val="00022378"/>
    <w:rsid w:val="000227B6"/>
    <w:rsid w:val="000316D8"/>
    <w:rsid w:val="000333AB"/>
    <w:rsid w:val="000379EA"/>
    <w:rsid w:val="000425E3"/>
    <w:rsid w:val="00047164"/>
    <w:rsid w:val="000476C5"/>
    <w:rsid w:val="0005076C"/>
    <w:rsid w:val="00051C1F"/>
    <w:rsid w:val="000524D0"/>
    <w:rsid w:val="00070FB9"/>
    <w:rsid w:val="0008121E"/>
    <w:rsid w:val="00081518"/>
    <w:rsid w:val="00087C07"/>
    <w:rsid w:val="00092045"/>
    <w:rsid w:val="00092ABE"/>
    <w:rsid w:val="000A0395"/>
    <w:rsid w:val="000A5ACC"/>
    <w:rsid w:val="000B5908"/>
    <w:rsid w:val="000C1679"/>
    <w:rsid w:val="000C5501"/>
    <w:rsid w:val="000D05B9"/>
    <w:rsid w:val="000D735E"/>
    <w:rsid w:val="000F003A"/>
    <w:rsid w:val="000F285C"/>
    <w:rsid w:val="000F36B8"/>
    <w:rsid w:val="00101C4F"/>
    <w:rsid w:val="00103AD7"/>
    <w:rsid w:val="00107953"/>
    <w:rsid w:val="00111169"/>
    <w:rsid w:val="00114C15"/>
    <w:rsid w:val="001161F2"/>
    <w:rsid w:val="00123F48"/>
    <w:rsid w:val="00135083"/>
    <w:rsid w:val="00143CA8"/>
    <w:rsid w:val="001441E5"/>
    <w:rsid w:val="0014696C"/>
    <w:rsid w:val="0015039F"/>
    <w:rsid w:val="00150BCA"/>
    <w:rsid w:val="00170236"/>
    <w:rsid w:val="00185F1F"/>
    <w:rsid w:val="001B0323"/>
    <w:rsid w:val="001C1C74"/>
    <w:rsid w:val="001C4AA1"/>
    <w:rsid w:val="001C6960"/>
    <w:rsid w:val="001C69FF"/>
    <w:rsid w:val="001C7067"/>
    <w:rsid w:val="001D2FDE"/>
    <w:rsid w:val="001D3792"/>
    <w:rsid w:val="001D4EF6"/>
    <w:rsid w:val="001E7924"/>
    <w:rsid w:val="001F13D7"/>
    <w:rsid w:val="00200B39"/>
    <w:rsid w:val="002049BC"/>
    <w:rsid w:val="00204B93"/>
    <w:rsid w:val="00205FB6"/>
    <w:rsid w:val="0021141A"/>
    <w:rsid w:val="0021230E"/>
    <w:rsid w:val="0021498B"/>
    <w:rsid w:val="002216C1"/>
    <w:rsid w:val="002233FF"/>
    <w:rsid w:val="002257CB"/>
    <w:rsid w:val="00226C93"/>
    <w:rsid w:val="00230981"/>
    <w:rsid w:val="00231C35"/>
    <w:rsid w:val="00232ACE"/>
    <w:rsid w:val="00233D9C"/>
    <w:rsid w:val="00235F68"/>
    <w:rsid w:val="00245FF7"/>
    <w:rsid w:val="00247830"/>
    <w:rsid w:val="00251EC1"/>
    <w:rsid w:val="00256456"/>
    <w:rsid w:val="00256999"/>
    <w:rsid w:val="00262CC0"/>
    <w:rsid w:val="00280677"/>
    <w:rsid w:val="00283F9F"/>
    <w:rsid w:val="002910B2"/>
    <w:rsid w:val="002A15A4"/>
    <w:rsid w:val="002A314F"/>
    <w:rsid w:val="002B059A"/>
    <w:rsid w:val="002B33D2"/>
    <w:rsid w:val="002C0463"/>
    <w:rsid w:val="002D31D4"/>
    <w:rsid w:val="002D6C64"/>
    <w:rsid w:val="002D75D8"/>
    <w:rsid w:val="002E6966"/>
    <w:rsid w:val="002F36F6"/>
    <w:rsid w:val="002F3736"/>
    <w:rsid w:val="002F3FD8"/>
    <w:rsid w:val="002F61EB"/>
    <w:rsid w:val="003136A6"/>
    <w:rsid w:val="003171D7"/>
    <w:rsid w:val="00326C39"/>
    <w:rsid w:val="00327F11"/>
    <w:rsid w:val="003306E9"/>
    <w:rsid w:val="0033424F"/>
    <w:rsid w:val="00336219"/>
    <w:rsid w:val="003517AC"/>
    <w:rsid w:val="00355DDF"/>
    <w:rsid w:val="00361820"/>
    <w:rsid w:val="0036435A"/>
    <w:rsid w:val="00364ABB"/>
    <w:rsid w:val="00366B93"/>
    <w:rsid w:val="00367B7A"/>
    <w:rsid w:val="00370F5F"/>
    <w:rsid w:val="00374E41"/>
    <w:rsid w:val="00374FE1"/>
    <w:rsid w:val="00376122"/>
    <w:rsid w:val="00380F96"/>
    <w:rsid w:val="00383F6A"/>
    <w:rsid w:val="0039292C"/>
    <w:rsid w:val="003935A8"/>
    <w:rsid w:val="003A0366"/>
    <w:rsid w:val="003A2812"/>
    <w:rsid w:val="003B0E6F"/>
    <w:rsid w:val="003B3DA2"/>
    <w:rsid w:val="003B5E92"/>
    <w:rsid w:val="003C6921"/>
    <w:rsid w:val="003C6B89"/>
    <w:rsid w:val="003D7132"/>
    <w:rsid w:val="004003DD"/>
    <w:rsid w:val="00403B0E"/>
    <w:rsid w:val="00404889"/>
    <w:rsid w:val="0042149B"/>
    <w:rsid w:val="0042656D"/>
    <w:rsid w:val="00437AF6"/>
    <w:rsid w:val="004548B4"/>
    <w:rsid w:val="00460BD8"/>
    <w:rsid w:val="00463806"/>
    <w:rsid w:val="004648EE"/>
    <w:rsid w:val="004648F3"/>
    <w:rsid w:val="00465400"/>
    <w:rsid w:val="004741DF"/>
    <w:rsid w:val="0047667D"/>
    <w:rsid w:val="00484539"/>
    <w:rsid w:val="0048650E"/>
    <w:rsid w:val="00487A51"/>
    <w:rsid w:val="00492465"/>
    <w:rsid w:val="0049738F"/>
    <w:rsid w:val="004A06E9"/>
    <w:rsid w:val="004A21CC"/>
    <w:rsid w:val="004A2E26"/>
    <w:rsid w:val="004A4869"/>
    <w:rsid w:val="004A7C88"/>
    <w:rsid w:val="004C381F"/>
    <w:rsid w:val="004C44DA"/>
    <w:rsid w:val="004C5117"/>
    <w:rsid w:val="004C6C36"/>
    <w:rsid w:val="004C7B48"/>
    <w:rsid w:val="004D31D6"/>
    <w:rsid w:val="004D7B5F"/>
    <w:rsid w:val="004F5DFC"/>
    <w:rsid w:val="004F62C3"/>
    <w:rsid w:val="00501535"/>
    <w:rsid w:val="00505A63"/>
    <w:rsid w:val="00512F63"/>
    <w:rsid w:val="00527D39"/>
    <w:rsid w:val="005311EE"/>
    <w:rsid w:val="00547A9D"/>
    <w:rsid w:val="0055259F"/>
    <w:rsid w:val="00570D8F"/>
    <w:rsid w:val="005806F7"/>
    <w:rsid w:val="0058170F"/>
    <w:rsid w:val="00586276"/>
    <w:rsid w:val="00591C02"/>
    <w:rsid w:val="0059243E"/>
    <w:rsid w:val="005C16E6"/>
    <w:rsid w:val="005C4486"/>
    <w:rsid w:val="005D3A5B"/>
    <w:rsid w:val="005D6343"/>
    <w:rsid w:val="005E60F9"/>
    <w:rsid w:val="005E7E0C"/>
    <w:rsid w:val="005F56E0"/>
    <w:rsid w:val="00602A7C"/>
    <w:rsid w:val="00603E0F"/>
    <w:rsid w:val="006053EB"/>
    <w:rsid w:val="006125A7"/>
    <w:rsid w:val="0062763F"/>
    <w:rsid w:val="00632A6C"/>
    <w:rsid w:val="0063715E"/>
    <w:rsid w:val="0064449F"/>
    <w:rsid w:val="006559F5"/>
    <w:rsid w:val="00657E4A"/>
    <w:rsid w:val="00661136"/>
    <w:rsid w:val="00662272"/>
    <w:rsid w:val="00680607"/>
    <w:rsid w:val="00681217"/>
    <w:rsid w:val="00684517"/>
    <w:rsid w:val="00686D9B"/>
    <w:rsid w:val="00693BC5"/>
    <w:rsid w:val="006971AB"/>
    <w:rsid w:val="006B5BC9"/>
    <w:rsid w:val="006C3B5C"/>
    <w:rsid w:val="006C5826"/>
    <w:rsid w:val="006C6CE3"/>
    <w:rsid w:val="006F00BA"/>
    <w:rsid w:val="00713A10"/>
    <w:rsid w:val="00717CDC"/>
    <w:rsid w:val="007210C1"/>
    <w:rsid w:val="0072156C"/>
    <w:rsid w:val="00724E4F"/>
    <w:rsid w:val="00733AB0"/>
    <w:rsid w:val="00744B87"/>
    <w:rsid w:val="007500EF"/>
    <w:rsid w:val="00754124"/>
    <w:rsid w:val="00757065"/>
    <w:rsid w:val="00762307"/>
    <w:rsid w:val="007662BA"/>
    <w:rsid w:val="00767C5D"/>
    <w:rsid w:val="007706B8"/>
    <w:rsid w:val="00776059"/>
    <w:rsid w:val="007851FC"/>
    <w:rsid w:val="0079206A"/>
    <w:rsid w:val="00793138"/>
    <w:rsid w:val="007931D7"/>
    <w:rsid w:val="00793222"/>
    <w:rsid w:val="007A5A6C"/>
    <w:rsid w:val="007B0FD5"/>
    <w:rsid w:val="007B31B1"/>
    <w:rsid w:val="007B52FB"/>
    <w:rsid w:val="007E01FC"/>
    <w:rsid w:val="007F1C53"/>
    <w:rsid w:val="007F5726"/>
    <w:rsid w:val="008030B3"/>
    <w:rsid w:val="00803627"/>
    <w:rsid w:val="0081104A"/>
    <w:rsid w:val="0081111D"/>
    <w:rsid w:val="00814A85"/>
    <w:rsid w:val="008223C1"/>
    <w:rsid w:val="008367B8"/>
    <w:rsid w:val="0084200E"/>
    <w:rsid w:val="00845F31"/>
    <w:rsid w:val="00850468"/>
    <w:rsid w:val="00851ADC"/>
    <w:rsid w:val="00866EF6"/>
    <w:rsid w:val="00871756"/>
    <w:rsid w:val="00874688"/>
    <w:rsid w:val="0087537A"/>
    <w:rsid w:val="00875BAC"/>
    <w:rsid w:val="00887560"/>
    <w:rsid w:val="00892E0C"/>
    <w:rsid w:val="008A2CE8"/>
    <w:rsid w:val="008A48C2"/>
    <w:rsid w:val="008A608B"/>
    <w:rsid w:val="008B02B1"/>
    <w:rsid w:val="008B3EDA"/>
    <w:rsid w:val="008B4933"/>
    <w:rsid w:val="008E0FC4"/>
    <w:rsid w:val="008E2E80"/>
    <w:rsid w:val="008E3A5B"/>
    <w:rsid w:val="00912001"/>
    <w:rsid w:val="009125E0"/>
    <w:rsid w:val="00914EF7"/>
    <w:rsid w:val="00915639"/>
    <w:rsid w:val="0091579A"/>
    <w:rsid w:val="00935DAD"/>
    <w:rsid w:val="009368A6"/>
    <w:rsid w:val="00942A0B"/>
    <w:rsid w:val="00944115"/>
    <w:rsid w:val="00946228"/>
    <w:rsid w:val="00953EEE"/>
    <w:rsid w:val="00965FC2"/>
    <w:rsid w:val="00966B1C"/>
    <w:rsid w:val="009731D3"/>
    <w:rsid w:val="0097711D"/>
    <w:rsid w:val="00997C5B"/>
    <w:rsid w:val="009A2CA8"/>
    <w:rsid w:val="009A36C8"/>
    <w:rsid w:val="009B5B66"/>
    <w:rsid w:val="009B7617"/>
    <w:rsid w:val="009C0443"/>
    <w:rsid w:val="009D4053"/>
    <w:rsid w:val="009F7C68"/>
    <w:rsid w:val="00A019BE"/>
    <w:rsid w:val="00A4062D"/>
    <w:rsid w:val="00A41AE8"/>
    <w:rsid w:val="00A539FD"/>
    <w:rsid w:val="00A55057"/>
    <w:rsid w:val="00A55814"/>
    <w:rsid w:val="00A64923"/>
    <w:rsid w:val="00A673F2"/>
    <w:rsid w:val="00A7292B"/>
    <w:rsid w:val="00A75F53"/>
    <w:rsid w:val="00A84AE9"/>
    <w:rsid w:val="00A9354E"/>
    <w:rsid w:val="00A96051"/>
    <w:rsid w:val="00A96F55"/>
    <w:rsid w:val="00AA30BA"/>
    <w:rsid w:val="00AA44FF"/>
    <w:rsid w:val="00AA5BAB"/>
    <w:rsid w:val="00AB10CE"/>
    <w:rsid w:val="00AB343C"/>
    <w:rsid w:val="00AC0B31"/>
    <w:rsid w:val="00AC1F1D"/>
    <w:rsid w:val="00AD0DB3"/>
    <w:rsid w:val="00AD1746"/>
    <w:rsid w:val="00AD28ED"/>
    <w:rsid w:val="00AD4FAD"/>
    <w:rsid w:val="00AF3271"/>
    <w:rsid w:val="00AF4F3F"/>
    <w:rsid w:val="00B01E64"/>
    <w:rsid w:val="00B04A47"/>
    <w:rsid w:val="00B12E0D"/>
    <w:rsid w:val="00B32FA8"/>
    <w:rsid w:val="00B34025"/>
    <w:rsid w:val="00B36DAF"/>
    <w:rsid w:val="00B37C51"/>
    <w:rsid w:val="00B410B8"/>
    <w:rsid w:val="00B42EFD"/>
    <w:rsid w:val="00B56770"/>
    <w:rsid w:val="00B57EB9"/>
    <w:rsid w:val="00B600BD"/>
    <w:rsid w:val="00B649C3"/>
    <w:rsid w:val="00B66D22"/>
    <w:rsid w:val="00B67ADA"/>
    <w:rsid w:val="00B7036E"/>
    <w:rsid w:val="00B70CFE"/>
    <w:rsid w:val="00B74767"/>
    <w:rsid w:val="00B765AE"/>
    <w:rsid w:val="00B87091"/>
    <w:rsid w:val="00B87324"/>
    <w:rsid w:val="00B91D5F"/>
    <w:rsid w:val="00B96B45"/>
    <w:rsid w:val="00BB088C"/>
    <w:rsid w:val="00BB5A25"/>
    <w:rsid w:val="00BC5674"/>
    <w:rsid w:val="00BC5C19"/>
    <w:rsid w:val="00BD1334"/>
    <w:rsid w:val="00BD736E"/>
    <w:rsid w:val="00BE13A8"/>
    <w:rsid w:val="00BE2D77"/>
    <w:rsid w:val="00BE5182"/>
    <w:rsid w:val="00BF128E"/>
    <w:rsid w:val="00BF46CA"/>
    <w:rsid w:val="00C12786"/>
    <w:rsid w:val="00C14009"/>
    <w:rsid w:val="00C231C8"/>
    <w:rsid w:val="00C231E1"/>
    <w:rsid w:val="00C333EA"/>
    <w:rsid w:val="00C40A9E"/>
    <w:rsid w:val="00C42F8C"/>
    <w:rsid w:val="00C462F7"/>
    <w:rsid w:val="00C4700A"/>
    <w:rsid w:val="00C52A04"/>
    <w:rsid w:val="00C55980"/>
    <w:rsid w:val="00C62B98"/>
    <w:rsid w:val="00C64EF9"/>
    <w:rsid w:val="00C85EAB"/>
    <w:rsid w:val="00C92787"/>
    <w:rsid w:val="00CA0932"/>
    <w:rsid w:val="00CB22A6"/>
    <w:rsid w:val="00CB2F0F"/>
    <w:rsid w:val="00CC124D"/>
    <w:rsid w:val="00CD0F29"/>
    <w:rsid w:val="00CD2C9F"/>
    <w:rsid w:val="00CD5C5B"/>
    <w:rsid w:val="00CE6A26"/>
    <w:rsid w:val="00CF2ACC"/>
    <w:rsid w:val="00CF6E70"/>
    <w:rsid w:val="00D06AF7"/>
    <w:rsid w:val="00D06F49"/>
    <w:rsid w:val="00D0790D"/>
    <w:rsid w:val="00D07AE2"/>
    <w:rsid w:val="00D10387"/>
    <w:rsid w:val="00D1641B"/>
    <w:rsid w:val="00D332DE"/>
    <w:rsid w:val="00D3356B"/>
    <w:rsid w:val="00D40700"/>
    <w:rsid w:val="00D40DFB"/>
    <w:rsid w:val="00D4398E"/>
    <w:rsid w:val="00D45B55"/>
    <w:rsid w:val="00D54A99"/>
    <w:rsid w:val="00D55EA3"/>
    <w:rsid w:val="00D7009F"/>
    <w:rsid w:val="00D736FD"/>
    <w:rsid w:val="00D7375F"/>
    <w:rsid w:val="00D75785"/>
    <w:rsid w:val="00D8166F"/>
    <w:rsid w:val="00D82924"/>
    <w:rsid w:val="00D917AC"/>
    <w:rsid w:val="00DA161D"/>
    <w:rsid w:val="00DA1BB3"/>
    <w:rsid w:val="00DA4CD9"/>
    <w:rsid w:val="00DB0A98"/>
    <w:rsid w:val="00DB3598"/>
    <w:rsid w:val="00DB4C91"/>
    <w:rsid w:val="00DB69DA"/>
    <w:rsid w:val="00DC1942"/>
    <w:rsid w:val="00DC3563"/>
    <w:rsid w:val="00DD0245"/>
    <w:rsid w:val="00DD214C"/>
    <w:rsid w:val="00DD6E8F"/>
    <w:rsid w:val="00DE1325"/>
    <w:rsid w:val="00DE230A"/>
    <w:rsid w:val="00DF0790"/>
    <w:rsid w:val="00DF2FEA"/>
    <w:rsid w:val="00DF5F4C"/>
    <w:rsid w:val="00E00C4A"/>
    <w:rsid w:val="00E00F37"/>
    <w:rsid w:val="00E2063E"/>
    <w:rsid w:val="00E21317"/>
    <w:rsid w:val="00E215C7"/>
    <w:rsid w:val="00E4478F"/>
    <w:rsid w:val="00E51CCE"/>
    <w:rsid w:val="00E5228C"/>
    <w:rsid w:val="00E52834"/>
    <w:rsid w:val="00E5526F"/>
    <w:rsid w:val="00E632F1"/>
    <w:rsid w:val="00E64D42"/>
    <w:rsid w:val="00E675AD"/>
    <w:rsid w:val="00E721B5"/>
    <w:rsid w:val="00E85E9C"/>
    <w:rsid w:val="00E8653C"/>
    <w:rsid w:val="00E90764"/>
    <w:rsid w:val="00E979E7"/>
    <w:rsid w:val="00EA0F80"/>
    <w:rsid w:val="00EA2306"/>
    <w:rsid w:val="00EB1019"/>
    <w:rsid w:val="00EB4C9C"/>
    <w:rsid w:val="00EB568D"/>
    <w:rsid w:val="00EC24A0"/>
    <w:rsid w:val="00EC46CB"/>
    <w:rsid w:val="00EC4878"/>
    <w:rsid w:val="00EC4ED6"/>
    <w:rsid w:val="00ED3589"/>
    <w:rsid w:val="00ED6A10"/>
    <w:rsid w:val="00EE0C85"/>
    <w:rsid w:val="00EE4BFC"/>
    <w:rsid w:val="00EE719D"/>
    <w:rsid w:val="00EE773E"/>
    <w:rsid w:val="00EE7C49"/>
    <w:rsid w:val="00F057D5"/>
    <w:rsid w:val="00F21CDE"/>
    <w:rsid w:val="00F22B70"/>
    <w:rsid w:val="00F26074"/>
    <w:rsid w:val="00F32B58"/>
    <w:rsid w:val="00F36E19"/>
    <w:rsid w:val="00F4104C"/>
    <w:rsid w:val="00F50469"/>
    <w:rsid w:val="00F57BCD"/>
    <w:rsid w:val="00F620E9"/>
    <w:rsid w:val="00F62E20"/>
    <w:rsid w:val="00F83853"/>
    <w:rsid w:val="00F90F7C"/>
    <w:rsid w:val="00F93C75"/>
    <w:rsid w:val="00F95D74"/>
    <w:rsid w:val="00F97D51"/>
    <w:rsid w:val="00FA512A"/>
    <w:rsid w:val="00FB3522"/>
    <w:rsid w:val="00FB775E"/>
    <w:rsid w:val="00FC2546"/>
    <w:rsid w:val="00FC3B4B"/>
    <w:rsid w:val="00FD4881"/>
    <w:rsid w:val="00FD52C3"/>
    <w:rsid w:val="00FE79E7"/>
    <w:rsid w:val="00FF1064"/>
    <w:rsid w:val="00FF1147"/>
    <w:rsid w:val="00FF1414"/>
    <w:rsid w:val="00FF172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12451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sz w:val="24"/>
        <w:szCs w:val="24"/>
        <w:lang w:val="da-DK" w:eastAsia="en-US" w:bidi="ar-SA"/>
      </w:rPr>
    </w:rPrDefault>
    <w:pPrDefault/>
  </w:docDefaults>
  <w:latentStyles w:defLockedState="0" w:defUIPriority="0" w:defSemiHidden="0" w:defUnhideWhenUsed="0" w:defQFormat="0" w:count="276">
    <w:lsdException w:name="heading 1" w:qFormat="1"/>
    <w:lsdException w:name="heading 2" w:qFormat="1"/>
    <w:lsdException w:name="toc 1" w:uiPriority="39"/>
    <w:lsdException w:name="toc 2" w:uiPriority="39"/>
    <w:lsdException w:name="annotation text" w:uiPriority="99"/>
    <w:lsdException w:name="annotation reference" w:uiPriority="99"/>
    <w:lsdException w:name="List Paragraph" w:uiPriority="34" w:qFormat="1"/>
  </w:latentStyles>
  <w:style w:type="paragraph" w:default="1" w:styleId="Normal">
    <w:name w:val="Normal"/>
    <w:qFormat/>
    <w:rsid w:val="008E2E80"/>
    <w:pPr>
      <w:spacing w:line="280" w:lineRule="exact"/>
    </w:pPr>
    <w:rPr>
      <w:rFonts w:ascii="Arial" w:eastAsia="Times New Roman" w:hAnsi="Arial"/>
      <w:sz w:val="22"/>
      <w:szCs w:val="22"/>
      <w:lang w:eastAsia="da-DK"/>
    </w:rPr>
  </w:style>
  <w:style w:type="paragraph" w:styleId="Overskrift1">
    <w:name w:val="heading 1"/>
    <w:basedOn w:val="Normal"/>
    <w:next w:val="Normal"/>
    <w:link w:val="Overskrift1Tegn1"/>
    <w:qFormat/>
    <w:rsid w:val="0031683E"/>
    <w:pPr>
      <w:keepNext/>
      <w:pageBreakBefore/>
      <w:spacing w:before="480" w:after="240" w:line="320" w:lineRule="exact"/>
      <w:outlineLvl w:val="0"/>
    </w:pPr>
    <w:rPr>
      <w:b/>
      <w:color w:val="1F497D"/>
      <w:sz w:val="28"/>
    </w:rPr>
  </w:style>
  <w:style w:type="paragraph" w:styleId="Overskrift2">
    <w:name w:val="heading 2"/>
    <w:basedOn w:val="Normal"/>
    <w:next w:val="Normal"/>
    <w:link w:val="Overskrift2Tegn1"/>
    <w:qFormat/>
    <w:rsid w:val="0031683E"/>
    <w:pPr>
      <w:keepNext/>
      <w:spacing w:before="240" w:after="60" w:line="300" w:lineRule="exact"/>
      <w:outlineLvl w:val="1"/>
    </w:pPr>
    <w:rPr>
      <w:b/>
      <w:color w:val="1F497D"/>
      <w:sz w:val="26"/>
    </w:rPr>
  </w:style>
  <w:style w:type="paragraph" w:styleId="Overskrift3">
    <w:name w:val="heading 3"/>
    <w:basedOn w:val="Overskrift2"/>
    <w:next w:val="Normal"/>
    <w:link w:val="Overskrift3Tegn1"/>
    <w:qFormat/>
    <w:rsid w:val="0031683E"/>
    <w:pPr>
      <w:outlineLvl w:val="2"/>
    </w:pPr>
    <w:rPr>
      <w:sz w:val="22"/>
    </w:rPr>
  </w:style>
  <w:style w:type="paragraph" w:styleId="Overskrift4">
    <w:name w:val="heading 4"/>
    <w:basedOn w:val="Normal"/>
    <w:next w:val="Normal"/>
    <w:link w:val="Overskrift4Tegn1"/>
    <w:uiPriority w:val="9"/>
    <w:qFormat/>
    <w:rsid w:val="0031683E"/>
    <w:pPr>
      <w:keepNext/>
      <w:outlineLvl w:val="3"/>
    </w:pPr>
    <w:rPr>
      <w:b/>
      <w:bCs/>
    </w:rPr>
  </w:style>
  <w:style w:type="paragraph" w:styleId="Overskrift5">
    <w:name w:val="heading 5"/>
    <w:basedOn w:val="Normal"/>
    <w:next w:val="Normal"/>
    <w:link w:val="Overskrift5Tegn1"/>
    <w:uiPriority w:val="9"/>
    <w:qFormat/>
    <w:rsid w:val="0031683E"/>
    <w:pPr>
      <w:keepNext/>
      <w:outlineLvl w:val="4"/>
    </w:pPr>
    <w:rPr>
      <w:b/>
      <w:bCs/>
      <w:iCs/>
      <w:szCs w:val="26"/>
    </w:rPr>
  </w:style>
  <w:style w:type="paragraph" w:styleId="Overskrift6">
    <w:name w:val="heading 6"/>
    <w:basedOn w:val="Normal"/>
    <w:next w:val="Normal"/>
    <w:link w:val="Overskrift6Tegn1"/>
    <w:uiPriority w:val="9"/>
    <w:qFormat/>
    <w:rsid w:val="0031683E"/>
    <w:pPr>
      <w:keepNext/>
      <w:outlineLvl w:val="5"/>
    </w:pPr>
    <w:rPr>
      <w:b/>
      <w:bCs/>
    </w:rPr>
  </w:style>
  <w:style w:type="paragraph" w:styleId="Overskrift7">
    <w:name w:val="heading 7"/>
    <w:basedOn w:val="Normal"/>
    <w:next w:val="Normal"/>
    <w:link w:val="Overskrift7Tegn1"/>
    <w:qFormat/>
    <w:rsid w:val="0031683E"/>
    <w:pPr>
      <w:keepNext/>
      <w:outlineLvl w:val="6"/>
    </w:pPr>
    <w:rPr>
      <w:b/>
    </w:rPr>
  </w:style>
  <w:style w:type="paragraph" w:styleId="Overskrift8">
    <w:name w:val="heading 8"/>
    <w:basedOn w:val="Normal"/>
    <w:next w:val="Normal"/>
    <w:link w:val="Overskrift8Tegn1"/>
    <w:qFormat/>
    <w:rsid w:val="0031683E"/>
    <w:pPr>
      <w:keepNext/>
      <w:outlineLvl w:val="7"/>
    </w:pPr>
    <w:rPr>
      <w:b/>
      <w:iCs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Overskrift11">
    <w:name w:val="Overskrift 11"/>
    <w:basedOn w:val="Normal"/>
    <w:next w:val="Normal"/>
    <w:link w:val="Overskrift1Tegn"/>
    <w:qFormat/>
    <w:rsid w:val="00DA12A0"/>
    <w:pPr>
      <w:keepNext/>
      <w:pageBreakBefore/>
      <w:spacing w:before="480" w:after="240" w:line="320" w:lineRule="exact"/>
      <w:outlineLvl w:val="0"/>
    </w:pPr>
    <w:rPr>
      <w:b/>
      <w:color w:val="1F497D"/>
      <w:sz w:val="28"/>
    </w:rPr>
  </w:style>
  <w:style w:type="paragraph" w:customStyle="1" w:styleId="Overskrift21">
    <w:name w:val="Overskrift 21"/>
    <w:basedOn w:val="Normal"/>
    <w:next w:val="Normal"/>
    <w:link w:val="Overskrift2Tegn"/>
    <w:qFormat/>
    <w:rsid w:val="000E7216"/>
    <w:pPr>
      <w:keepNext/>
      <w:spacing w:before="240" w:after="60" w:line="300" w:lineRule="exact"/>
      <w:outlineLvl w:val="1"/>
    </w:pPr>
    <w:rPr>
      <w:b/>
      <w:color w:val="1F497D"/>
      <w:sz w:val="26"/>
    </w:rPr>
  </w:style>
  <w:style w:type="paragraph" w:customStyle="1" w:styleId="Overskrift31">
    <w:name w:val="Overskrift 31"/>
    <w:basedOn w:val="Overskrift21"/>
    <w:next w:val="Normal"/>
    <w:link w:val="Overskrift3Tegn"/>
    <w:qFormat/>
    <w:rsid w:val="00CF595B"/>
    <w:pPr>
      <w:outlineLvl w:val="2"/>
    </w:pPr>
    <w:rPr>
      <w:sz w:val="22"/>
    </w:rPr>
  </w:style>
  <w:style w:type="paragraph" w:customStyle="1" w:styleId="Overskrift41">
    <w:name w:val="Overskrift 41"/>
    <w:basedOn w:val="Normal"/>
    <w:next w:val="Normal"/>
    <w:link w:val="Overskrift4Tegn"/>
    <w:uiPriority w:val="9"/>
    <w:qFormat/>
    <w:rsid w:val="00B36DAF"/>
    <w:pPr>
      <w:keepNext/>
      <w:outlineLvl w:val="3"/>
    </w:pPr>
    <w:rPr>
      <w:b/>
      <w:bCs/>
    </w:rPr>
  </w:style>
  <w:style w:type="paragraph" w:customStyle="1" w:styleId="Overskrift51">
    <w:name w:val="Overskrift 51"/>
    <w:basedOn w:val="Normal"/>
    <w:next w:val="Normal"/>
    <w:link w:val="Overskrift5Tegn"/>
    <w:uiPriority w:val="9"/>
    <w:qFormat/>
    <w:rsid w:val="00B36DAF"/>
    <w:pPr>
      <w:keepNext/>
      <w:outlineLvl w:val="4"/>
    </w:pPr>
    <w:rPr>
      <w:b/>
      <w:bCs/>
      <w:iCs/>
      <w:szCs w:val="26"/>
    </w:rPr>
  </w:style>
  <w:style w:type="paragraph" w:customStyle="1" w:styleId="Overskrift61">
    <w:name w:val="Overskrift 61"/>
    <w:basedOn w:val="Normal"/>
    <w:next w:val="Normal"/>
    <w:link w:val="Overskrift6Tegn"/>
    <w:uiPriority w:val="9"/>
    <w:qFormat/>
    <w:rsid w:val="00B36DAF"/>
    <w:pPr>
      <w:keepNext/>
      <w:outlineLvl w:val="5"/>
    </w:pPr>
    <w:rPr>
      <w:b/>
      <w:bCs/>
    </w:rPr>
  </w:style>
  <w:style w:type="paragraph" w:customStyle="1" w:styleId="Overskrift71">
    <w:name w:val="Overskrift 71"/>
    <w:basedOn w:val="Normal"/>
    <w:next w:val="Normal"/>
    <w:link w:val="Overskrift7Tegn"/>
    <w:qFormat/>
    <w:rsid w:val="00B36DAF"/>
    <w:pPr>
      <w:keepNext/>
      <w:outlineLvl w:val="6"/>
    </w:pPr>
    <w:rPr>
      <w:b/>
    </w:rPr>
  </w:style>
  <w:style w:type="paragraph" w:customStyle="1" w:styleId="Overskrift81">
    <w:name w:val="Overskrift 81"/>
    <w:basedOn w:val="Normal"/>
    <w:next w:val="Normal"/>
    <w:link w:val="Overskrift8Tegn"/>
    <w:qFormat/>
    <w:rsid w:val="00B36DAF"/>
    <w:pPr>
      <w:keepNext/>
      <w:outlineLvl w:val="7"/>
    </w:pPr>
    <w:rPr>
      <w:b/>
      <w:iCs/>
    </w:rPr>
  </w:style>
  <w:style w:type="character" w:customStyle="1" w:styleId="Standardskrifttypeiafsnit3">
    <w:name w:val="Standardskrifttype i afsnit3"/>
    <w:unhideWhenUsed/>
    <w:rsid w:val="008A34F9"/>
  </w:style>
  <w:style w:type="table" w:customStyle="1" w:styleId="Tabel-Normal3">
    <w:name w:val="Tabel - Normal3"/>
    <w:semiHidden/>
    <w:unhideWhenUsed/>
    <w:qFormat/>
    <w:rsid w:val="008A34F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Ingenliste1">
    <w:name w:val="Ingen liste1"/>
    <w:semiHidden/>
    <w:unhideWhenUsed/>
    <w:rsid w:val="008A34F9"/>
  </w:style>
  <w:style w:type="table" w:customStyle="1" w:styleId="TableNormal1">
    <w:name w:val="Table Normal1"/>
    <w:semiHidden/>
    <w:rsid w:val="006126F9"/>
    <w:pPr>
      <w:spacing w:after="20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verskrift1Tegn">
    <w:name w:val="Overskrift 1 Tegn"/>
    <w:basedOn w:val="Standardskrifttypeiafsnit3"/>
    <w:link w:val="Overskrift11"/>
    <w:rsid w:val="00DA12A0"/>
    <w:rPr>
      <w:rFonts w:ascii="Arial" w:eastAsia="Times New Roman" w:hAnsi="Arial"/>
      <w:b/>
      <w:color w:val="1F497D"/>
      <w:sz w:val="28"/>
      <w:szCs w:val="22"/>
    </w:rPr>
  </w:style>
  <w:style w:type="paragraph" w:customStyle="1" w:styleId="Sidehoved1">
    <w:name w:val="Sidehoved1"/>
    <w:basedOn w:val="Normal"/>
    <w:link w:val="SidehovedTegn"/>
    <w:unhideWhenUsed/>
    <w:rsid w:val="002F440C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3"/>
    <w:link w:val="Sidehoved1"/>
    <w:semiHidden/>
    <w:rsid w:val="002F440C"/>
    <w:rPr>
      <w:rFonts w:ascii="Arial" w:eastAsia="Times New Roman" w:hAnsi="Arial"/>
      <w:sz w:val="22"/>
      <w:szCs w:val="22"/>
    </w:rPr>
  </w:style>
  <w:style w:type="character" w:customStyle="1" w:styleId="Overskrift4Tegn">
    <w:name w:val="Overskrift 4 Tegn"/>
    <w:basedOn w:val="Standardskrifttypeiafsnit3"/>
    <w:link w:val="Overskrift41"/>
    <w:rsid w:val="00B36DAF"/>
    <w:rPr>
      <w:rFonts w:ascii="Arial" w:eastAsia="Times New Roman" w:hAnsi="Arial" w:cs="Times New Roman"/>
      <w:b/>
      <w:bCs/>
      <w:sz w:val="22"/>
      <w:szCs w:val="22"/>
      <w:lang w:eastAsia="da-DK"/>
    </w:rPr>
  </w:style>
  <w:style w:type="character" w:customStyle="1" w:styleId="Overskrift5Tegn">
    <w:name w:val="Overskrift 5 Tegn"/>
    <w:basedOn w:val="Standardskrifttypeiafsnit3"/>
    <w:link w:val="Overskrift51"/>
    <w:rsid w:val="00B36DAF"/>
    <w:rPr>
      <w:rFonts w:ascii="Arial" w:eastAsia="Times New Roman" w:hAnsi="Arial" w:cs="Times New Roman"/>
      <w:b/>
      <w:bCs/>
      <w:iCs/>
      <w:sz w:val="22"/>
      <w:szCs w:val="26"/>
      <w:lang w:eastAsia="da-DK"/>
    </w:rPr>
  </w:style>
  <w:style w:type="character" w:customStyle="1" w:styleId="Overskrift6Tegn">
    <w:name w:val="Overskrift 6 Tegn"/>
    <w:basedOn w:val="Standardskrifttypeiafsnit3"/>
    <w:link w:val="Overskrift61"/>
    <w:rsid w:val="00B36DAF"/>
    <w:rPr>
      <w:rFonts w:ascii="Arial" w:eastAsia="Times New Roman" w:hAnsi="Arial" w:cs="Times New Roman"/>
      <w:b/>
      <w:bCs/>
      <w:sz w:val="22"/>
      <w:szCs w:val="22"/>
      <w:lang w:eastAsia="da-DK"/>
    </w:rPr>
  </w:style>
  <w:style w:type="character" w:customStyle="1" w:styleId="Overskrift7Tegn">
    <w:name w:val="Overskrift 7 Tegn"/>
    <w:basedOn w:val="Standardskrifttypeiafsnit3"/>
    <w:link w:val="Overskrift71"/>
    <w:rsid w:val="00B36DAF"/>
    <w:rPr>
      <w:rFonts w:ascii="Arial" w:eastAsia="Times New Roman" w:hAnsi="Arial" w:cs="Times New Roman"/>
      <w:b/>
      <w:sz w:val="22"/>
      <w:szCs w:val="22"/>
      <w:lang w:eastAsia="da-DK"/>
    </w:rPr>
  </w:style>
  <w:style w:type="character" w:customStyle="1" w:styleId="Overskrift8Tegn">
    <w:name w:val="Overskrift 8 Tegn"/>
    <w:basedOn w:val="Standardskrifttypeiafsnit3"/>
    <w:link w:val="Overskrift81"/>
    <w:rsid w:val="00B36DAF"/>
    <w:rPr>
      <w:rFonts w:ascii="Arial" w:eastAsia="Times New Roman" w:hAnsi="Arial" w:cs="Times New Roman"/>
      <w:b/>
      <w:iCs/>
      <w:sz w:val="22"/>
      <w:szCs w:val="22"/>
      <w:lang w:eastAsia="da-DK"/>
    </w:rPr>
  </w:style>
  <w:style w:type="paragraph" w:customStyle="1" w:styleId="Markeringsbobletekst1">
    <w:name w:val="Markeringsbobletekst1"/>
    <w:basedOn w:val="Normal"/>
    <w:link w:val="MarkeringsbobletekstTegn1"/>
    <w:semiHidden/>
    <w:unhideWhenUsed/>
    <w:rsid w:val="00E438D8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MarkeringsbobletekstTegn1">
    <w:name w:val="Markeringsbobletekst Tegn1"/>
    <w:basedOn w:val="Standardskrifttypeiafsnit3"/>
    <w:link w:val="Markeringsbobletekst1"/>
    <w:semiHidden/>
    <w:rsid w:val="00E438D8"/>
    <w:rPr>
      <w:rFonts w:ascii="Lucida Grande" w:eastAsia="Times New Roman" w:hAnsi="Lucida Grande"/>
      <w:sz w:val="18"/>
      <w:szCs w:val="18"/>
    </w:rPr>
  </w:style>
  <w:style w:type="paragraph" w:customStyle="1" w:styleId="Sidefod1">
    <w:name w:val="Sidefod1"/>
    <w:basedOn w:val="Normal"/>
    <w:link w:val="SidefodTegn"/>
    <w:unhideWhenUsed/>
    <w:rsid w:val="002F440C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3"/>
    <w:link w:val="Sidefod1"/>
    <w:semiHidden/>
    <w:rsid w:val="002F440C"/>
    <w:rPr>
      <w:rFonts w:ascii="Arial" w:eastAsia="Times New Roman" w:hAnsi="Arial"/>
      <w:sz w:val="22"/>
      <w:szCs w:val="22"/>
    </w:rPr>
  </w:style>
  <w:style w:type="table" w:customStyle="1" w:styleId="Tabelgitter1">
    <w:name w:val="Tabelgitter1"/>
    <w:basedOn w:val="Tabel-Normal3"/>
    <w:uiPriority w:val="59"/>
    <w:rsid w:val="004636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Overskrift10">
    <w:name w:val="Overskrift1"/>
    <w:basedOn w:val="Tabel-Normal3"/>
    <w:qFormat/>
    <w:rsid w:val="004636DB"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paragraph" w:customStyle="1" w:styleId="Billedtekst1">
    <w:name w:val="Billedtekst1"/>
    <w:basedOn w:val="Normal"/>
    <w:next w:val="Normal"/>
    <w:uiPriority w:val="35"/>
    <w:qFormat/>
    <w:rsid w:val="00EC6113"/>
    <w:rPr>
      <w:b/>
      <w:bCs/>
      <w:sz w:val="20"/>
      <w:szCs w:val="20"/>
    </w:rPr>
  </w:style>
  <w:style w:type="character" w:customStyle="1" w:styleId="BesgtHyperlink2">
    <w:name w:val="BesøgtHyperlink2"/>
    <w:basedOn w:val="Standardskrifttypeiafsnit3"/>
    <w:rsid w:val="00A713B5"/>
    <w:rPr>
      <w:color w:val="800080"/>
      <w:u w:val="single"/>
    </w:rPr>
  </w:style>
  <w:style w:type="character" w:customStyle="1" w:styleId="Heading3Char">
    <w:name w:val="Heading 3 Char"/>
    <w:basedOn w:val="Standardskrifttypeiafsnit3"/>
    <w:rsid w:val="00C57F48"/>
    <w:rPr>
      <w:rFonts w:ascii="Calibri" w:eastAsia="Times New Roman" w:hAnsi="Calibri" w:cs="Times New Roman"/>
      <w:b/>
      <w:bCs/>
      <w:color w:val="4F81BD"/>
      <w:lang w:val="da-DK"/>
    </w:rPr>
  </w:style>
  <w:style w:type="character" w:customStyle="1" w:styleId="Heading2Char">
    <w:name w:val="Heading 2 Char"/>
    <w:basedOn w:val="Standardskrifttypeiafsnit3"/>
    <w:rsid w:val="00C57F48"/>
    <w:rPr>
      <w:rFonts w:ascii="Calibri" w:eastAsia="Times New Roman" w:hAnsi="Calibri" w:cs="Times New Roman"/>
      <w:b/>
      <w:bCs/>
      <w:color w:val="4F81BD"/>
      <w:sz w:val="26"/>
      <w:szCs w:val="26"/>
      <w:lang w:val="da-DK"/>
    </w:rPr>
  </w:style>
  <w:style w:type="paragraph" w:customStyle="1" w:styleId="ColorfulList-Accent11">
    <w:name w:val="Colorful List - Accent 11"/>
    <w:basedOn w:val="Normal"/>
    <w:uiPriority w:val="34"/>
    <w:qFormat/>
    <w:rsid w:val="00C57F48"/>
    <w:pPr>
      <w:spacing w:line="240" w:lineRule="auto"/>
      <w:ind w:left="720"/>
      <w:contextualSpacing/>
    </w:pPr>
    <w:rPr>
      <w:rFonts w:ascii="Cambria" w:eastAsia="Cambria" w:hAnsi="Cambria"/>
      <w:sz w:val="24"/>
      <w:szCs w:val="24"/>
      <w:lang w:eastAsia="en-US"/>
    </w:rPr>
  </w:style>
  <w:style w:type="character" w:customStyle="1" w:styleId="Sidetal1">
    <w:name w:val="Sidetal1"/>
    <w:basedOn w:val="Standardskrifttypeiafsnit3"/>
    <w:rsid w:val="00B36DAF"/>
    <w:rPr>
      <w:rFonts w:ascii="Arial" w:hAnsi="Arial"/>
      <w:sz w:val="22"/>
      <w:szCs w:val="22"/>
    </w:rPr>
  </w:style>
  <w:style w:type="character" w:customStyle="1" w:styleId="Heading1Char">
    <w:name w:val="Heading 1 Char"/>
    <w:basedOn w:val="Standardskrifttypeiafsnit3"/>
    <w:rsid w:val="00C57F48"/>
    <w:rPr>
      <w:rFonts w:ascii="Calibri" w:eastAsia="Times New Roman" w:hAnsi="Calibri" w:cs="Times New Roman"/>
      <w:b/>
      <w:bCs/>
      <w:color w:val="345A8A"/>
      <w:sz w:val="32"/>
      <w:szCs w:val="32"/>
      <w:lang w:val="da-DK"/>
    </w:rPr>
  </w:style>
  <w:style w:type="character" w:customStyle="1" w:styleId="HeaderChar">
    <w:name w:val="Header Char"/>
    <w:basedOn w:val="Standardskrifttypeiafsnit3"/>
    <w:rsid w:val="00C57F48"/>
    <w:rPr>
      <w:lang w:val="da-DK"/>
    </w:rPr>
  </w:style>
  <w:style w:type="character" w:customStyle="1" w:styleId="MarkeringsbobletekstTegn">
    <w:name w:val="Markeringsbobletekst Tegn"/>
    <w:basedOn w:val="Standardskrifttypeiafsnit3"/>
    <w:link w:val="Markeringsbobletekst10"/>
    <w:uiPriority w:val="99"/>
    <w:semiHidden/>
    <w:rsid w:val="00B36DAF"/>
    <w:rPr>
      <w:rFonts w:ascii="Lucida Grande" w:eastAsia="Times New Roman" w:hAnsi="Lucida Grande" w:cs="Times New Roman"/>
      <w:sz w:val="18"/>
      <w:szCs w:val="18"/>
      <w:lang w:eastAsia="da-DK"/>
    </w:rPr>
  </w:style>
  <w:style w:type="character" w:styleId="Llink">
    <w:name w:val="Hyperlink"/>
    <w:basedOn w:val="Standardskrifttypeiafsnit3"/>
    <w:rsid w:val="00B36DAF"/>
    <w:rPr>
      <w:color w:val="0000FF"/>
      <w:u w:val="single"/>
    </w:rPr>
  </w:style>
  <w:style w:type="character" w:customStyle="1" w:styleId="FooterChar">
    <w:name w:val="Footer Char"/>
    <w:basedOn w:val="Standardskrifttypeiafsnit3"/>
    <w:rsid w:val="00C57F48"/>
    <w:rPr>
      <w:lang w:val="da-DK"/>
    </w:rPr>
  </w:style>
  <w:style w:type="paragraph" w:customStyle="1" w:styleId="Fodnotetekst1">
    <w:name w:val="Fodnotetekst1"/>
    <w:basedOn w:val="Normal"/>
    <w:link w:val="FodnotetekstTegn"/>
    <w:rsid w:val="00B36DAF"/>
    <w:rPr>
      <w:sz w:val="20"/>
      <w:szCs w:val="20"/>
    </w:rPr>
  </w:style>
  <w:style w:type="paragraph" w:styleId="Brdtekstindrykning">
    <w:name w:val="Body Text Indent"/>
    <w:basedOn w:val="Normal"/>
    <w:link w:val="BrdtekstindrykningTegn"/>
    <w:uiPriority w:val="99"/>
    <w:unhideWhenUsed/>
    <w:rsid w:val="00C57F48"/>
    <w:pPr>
      <w:spacing w:after="120" w:line="240" w:lineRule="auto"/>
      <w:ind w:left="283"/>
    </w:pPr>
    <w:rPr>
      <w:rFonts w:ascii="Cambria" w:eastAsia="Cambria" w:hAnsi="Cambria"/>
      <w:sz w:val="24"/>
      <w:szCs w:val="24"/>
      <w:lang w:eastAsia="en-US"/>
    </w:rPr>
  </w:style>
  <w:style w:type="character" w:customStyle="1" w:styleId="Fodnotehenvisning1">
    <w:name w:val="Fodnotehenvisning1"/>
    <w:basedOn w:val="Standardskrifttypeiafsnit3"/>
    <w:rsid w:val="00B36DAF"/>
    <w:rPr>
      <w:vertAlign w:val="superscript"/>
    </w:rPr>
  </w:style>
  <w:style w:type="character" w:customStyle="1" w:styleId="BrdtekstindrykningTegn">
    <w:name w:val="Brødtekstindrykning Tegn"/>
    <w:basedOn w:val="Standardskrifttypeiafsnit3"/>
    <w:link w:val="Brdtekstindrykning"/>
    <w:uiPriority w:val="99"/>
    <w:rsid w:val="00C57F48"/>
    <w:rPr>
      <w:rFonts w:ascii="Cambria" w:eastAsia="Cambria" w:hAnsi="Cambria" w:cs="Times New Roman"/>
      <w:sz w:val="24"/>
      <w:szCs w:val="24"/>
    </w:rPr>
  </w:style>
  <w:style w:type="character" w:customStyle="1" w:styleId="Heading4Char">
    <w:name w:val="Heading 4 Char"/>
    <w:basedOn w:val="Standardskrifttypeiafsnit3"/>
    <w:uiPriority w:val="9"/>
    <w:rsid w:val="00C57F48"/>
    <w:rPr>
      <w:rFonts w:ascii="Calibri" w:eastAsia="Times New Roman" w:hAnsi="Calibri" w:cs="Times New Roman"/>
      <w:b/>
      <w:bCs/>
      <w:i/>
      <w:iCs/>
      <w:color w:val="4F81BD"/>
      <w:lang w:val="da-DK"/>
    </w:rPr>
  </w:style>
  <w:style w:type="character" w:customStyle="1" w:styleId="Kommentarhenvisning1">
    <w:name w:val="Kommentarhenvisning1"/>
    <w:basedOn w:val="Standardskrifttypeiafsnit3"/>
    <w:semiHidden/>
    <w:rsid w:val="00B36DAF"/>
    <w:rPr>
      <w:sz w:val="16"/>
      <w:szCs w:val="16"/>
    </w:rPr>
  </w:style>
  <w:style w:type="paragraph" w:customStyle="1" w:styleId="Kommentartekst1">
    <w:name w:val="Kommentartekst1"/>
    <w:basedOn w:val="Normal"/>
    <w:link w:val="KommentartekstTegn"/>
    <w:semiHidden/>
    <w:rsid w:val="00B36DAF"/>
    <w:rPr>
      <w:sz w:val="20"/>
      <w:szCs w:val="20"/>
    </w:rPr>
  </w:style>
  <w:style w:type="character" w:customStyle="1" w:styleId="Heading5Char">
    <w:name w:val="Heading 5 Char"/>
    <w:basedOn w:val="Standardskrifttypeiafsnit3"/>
    <w:uiPriority w:val="9"/>
    <w:rsid w:val="00C57F48"/>
    <w:rPr>
      <w:rFonts w:ascii="Calibri" w:eastAsia="Times New Roman" w:hAnsi="Calibri" w:cs="Times New Roman"/>
      <w:color w:val="244061"/>
      <w:lang w:val="da-DK"/>
    </w:rPr>
  </w:style>
  <w:style w:type="paragraph" w:customStyle="1" w:styleId="Kommentaremne1">
    <w:name w:val="Kommentaremne1"/>
    <w:basedOn w:val="Kommentartekst1"/>
    <w:next w:val="Kommentartekst1"/>
    <w:link w:val="KommentaremneTegn"/>
    <w:semiHidden/>
    <w:rsid w:val="00B36DAF"/>
    <w:rPr>
      <w:b/>
      <w:bCs/>
    </w:rPr>
  </w:style>
  <w:style w:type="character" w:customStyle="1" w:styleId="Heading6Char">
    <w:name w:val="Heading 6 Char"/>
    <w:basedOn w:val="Standardskrifttypeiafsnit3"/>
    <w:uiPriority w:val="9"/>
    <w:semiHidden/>
    <w:rsid w:val="00C57F48"/>
    <w:rPr>
      <w:rFonts w:ascii="Calibri" w:eastAsia="Times New Roman" w:hAnsi="Calibri" w:cs="Times New Roman"/>
      <w:i/>
      <w:iCs/>
      <w:color w:val="244061"/>
      <w:lang w:val="da-DK"/>
    </w:rPr>
  </w:style>
  <w:style w:type="paragraph" w:customStyle="1" w:styleId="a">
    <w:name w:val="'"/>
    <w:basedOn w:val="Normal"/>
    <w:rsid w:val="00E673BD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line="240" w:lineRule="auto"/>
    </w:pPr>
    <w:rPr>
      <w:rFonts w:eastAsia="Cambria" w:cs="Arial"/>
      <w:b/>
      <w:bCs/>
      <w:lang w:val="en-US" w:eastAsia="en-US"/>
    </w:rPr>
  </w:style>
  <w:style w:type="character" w:customStyle="1" w:styleId="Heading7Char">
    <w:name w:val="Heading 7 Char"/>
    <w:basedOn w:val="Standardskrifttypeiafsnit3"/>
    <w:rsid w:val="00E673BD"/>
    <w:rPr>
      <w:rFonts w:ascii="Calibri" w:eastAsia="Times New Roman" w:hAnsi="Calibri" w:cs="Times New Roman"/>
      <w:i/>
      <w:iCs/>
      <w:color w:val="404040"/>
      <w:lang w:val="da-DK"/>
    </w:rPr>
  </w:style>
  <w:style w:type="character" w:customStyle="1" w:styleId="FootnoteTextChar">
    <w:name w:val="Footnote Text Char"/>
    <w:basedOn w:val="Standardskrifttypeiafsnit3"/>
    <w:rsid w:val="00E673BD"/>
    <w:rPr>
      <w:lang w:val="da-DK"/>
    </w:rPr>
  </w:style>
  <w:style w:type="character" w:customStyle="1" w:styleId="Heading3Char1">
    <w:name w:val="Heading 3 Char1"/>
    <w:basedOn w:val="Standardskrifttypeiafsnit3"/>
    <w:uiPriority w:val="9"/>
    <w:rsid w:val="00420F18"/>
    <w:rPr>
      <w:rFonts w:ascii="Arial" w:eastAsia="Times New Roman" w:hAnsi="Arial"/>
      <w:b/>
      <w:color w:val="1F497D"/>
      <w:sz w:val="22"/>
      <w:szCs w:val="22"/>
      <w:lang w:eastAsia="da-DK"/>
    </w:rPr>
  </w:style>
  <w:style w:type="paragraph" w:styleId="Opstilling-punkttegn">
    <w:name w:val="List Bullet"/>
    <w:basedOn w:val="Normal"/>
    <w:rsid w:val="004A0EFB"/>
    <w:pPr>
      <w:numPr>
        <w:numId w:val="1"/>
      </w:numPr>
      <w:contextualSpacing/>
    </w:pPr>
  </w:style>
  <w:style w:type="paragraph" w:customStyle="1" w:styleId="ReqDescription">
    <w:name w:val="Req. Description"/>
    <w:basedOn w:val="Normal"/>
    <w:rsid w:val="00CD5C5B"/>
    <w:pPr>
      <w:pBdr>
        <w:left w:val="single" w:sz="4" w:space="4" w:color="auto"/>
      </w:pBdr>
      <w:spacing w:line="240" w:lineRule="auto"/>
    </w:pPr>
    <w:rPr>
      <w:rFonts w:cs="Arial"/>
      <w:szCs w:val="24"/>
    </w:rPr>
  </w:style>
  <w:style w:type="paragraph" w:customStyle="1" w:styleId="ReqKrav">
    <w:name w:val="Req. Krav"/>
    <w:basedOn w:val="Normal"/>
    <w:next w:val="ReqDescription"/>
    <w:rsid w:val="000C1679"/>
    <w:pPr>
      <w:keepNext/>
      <w:keepLines/>
      <w:numPr>
        <w:numId w:val="2"/>
      </w:numPr>
      <w:spacing w:before="180" w:line="240" w:lineRule="auto"/>
      <w:ind w:left="0" w:hanging="1134"/>
    </w:pPr>
    <w:rPr>
      <w:rFonts w:cs="Arial"/>
      <w:b/>
      <w:sz w:val="24"/>
      <w:szCs w:val="24"/>
    </w:rPr>
  </w:style>
  <w:style w:type="paragraph" w:customStyle="1" w:styleId="ReqOption">
    <w:name w:val="Req. Option"/>
    <w:basedOn w:val="Normal"/>
    <w:next w:val="ReqDescription"/>
    <w:rsid w:val="00433EBD"/>
    <w:pPr>
      <w:keepNext/>
      <w:keepLines/>
      <w:numPr>
        <w:numId w:val="3"/>
      </w:numPr>
      <w:tabs>
        <w:tab w:val="clear" w:pos="1080"/>
        <w:tab w:val="left" w:pos="0"/>
      </w:tabs>
      <w:spacing w:before="180" w:line="240" w:lineRule="auto"/>
      <w:ind w:left="0" w:hanging="1701"/>
    </w:pPr>
    <w:rPr>
      <w:rFonts w:cs="Arial"/>
      <w:b/>
      <w:sz w:val="24"/>
      <w:szCs w:val="24"/>
    </w:rPr>
  </w:style>
  <w:style w:type="paragraph" w:customStyle="1" w:styleId="TypografiReqDescriptionRd">
    <w:name w:val="Typografi Req. Description + Rød"/>
    <w:basedOn w:val="ReqDescription"/>
    <w:rsid w:val="0073577B"/>
  </w:style>
  <w:style w:type="character" w:customStyle="1" w:styleId="ReqDescriptionTegn">
    <w:name w:val="Req. Description Tegn"/>
    <w:basedOn w:val="Standardskrifttypeiafsnit3"/>
    <w:rsid w:val="0073577B"/>
    <w:rPr>
      <w:rFonts w:ascii="Arial" w:hAnsi="Arial"/>
      <w:sz w:val="24"/>
      <w:lang w:val="da-DK" w:eastAsia="da-DK" w:bidi="ar-SA"/>
    </w:rPr>
  </w:style>
  <w:style w:type="character" w:customStyle="1" w:styleId="TypografiReqDescriptionRdTegn">
    <w:name w:val="Typografi Req. Description + Rød Tegn"/>
    <w:basedOn w:val="ReqDescriptionTegn"/>
    <w:rsid w:val="0073577B"/>
    <w:rPr>
      <w:rFonts w:ascii="Arial" w:hAnsi="Arial"/>
      <w:sz w:val="24"/>
      <w:lang w:val="da-DK" w:eastAsia="da-DK" w:bidi="ar-SA"/>
    </w:rPr>
  </w:style>
  <w:style w:type="character" w:customStyle="1" w:styleId="BalloonTextChar">
    <w:name w:val="Balloon Text Char"/>
    <w:basedOn w:val="Standardskrifttypeiafsnit3"/>
    <w:semiHidden/>
    <w:rsid w:val="0073577B"/>
    <w:rPr>
      <w:rFonts w:ascii="Tahoma" w:hAnsi="Tahoma" w:cs="Tahoma"/>
      <w:sz w:val="16"/>
      <w:szCs w:val="16"/>
      <w:lang w:eastAsia="da-DK"/>
    </w:rPr>
  </w:style>
  <w:style w:type="character" w:styleId="Fremhvning">
    <w:name w:val="Emphasis"/>
    <w:basedOn w:val="Standardskrifttypeiafsnit3"/>
    <w:qFormat/>
    <w:rsid w:val="0073577B"/>
    <w:rPr>
      <w:i/>
      <w:iCs/>
    </w:rPr>
  </w:style>
  <w:style w:type="character" w:customStyle="1" w:styleId="CommentTextChar">
    <w:name w:val="Comment Text Char"/>
    <w:basedOn w:val="Standardskrifttypeiafsnit3"/>
    <w:semiHidden/>
    <w:rsid w:val="0073577B"/>
    <w:rPr>
      <w:rFonts w:ascii="Arial" w:hAnsi="Arial" w:cs="Arial"/>
      <w:lang w:eastAsia="da-DK"/>
    </w:rPr>
  </w:style>
  <w:style w:type="character" w:customStyle="1" w:styleId="CommentSubjectChar">
    <w:name w:val="Comment Subject Char"/>
    <w:basedOn w:val="CommentTextChar"/>
    <w:semiHidden/>
    <w:rsid w:val="0073577B"/>
    <w:rPr>
      <w:rFonts w:ascii="Arial" w:hAnsi="Arial" w:cs="Arial"/>
      <w:b/>
      <w:bCs/>
      <w:lang w:eastAsia="da-DK"/>
    </w:rPr>
  </w:style>
  <w:style w:type="character" w:customStyle="1" w:styleId="Standardskrifttypeiafsnit2">
    <w:name w:val="Standardskrifttype i afsnit2"/>
    <w:semiHidden/>
    <w:rsid w:val="00B36DAF"/>
  </w:style>
  <w:style w:type="table" w:customStyle="1" w:styleId="Tabel-Normal2">
    <w:name w:val="Tabel - Normal2"/>
    <w:semiHidden/>
    <w:rsid w:val="00B36DAF"/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akrotekst1">
    <w:name w:val="Makrotekst1"/>
    <w:semiHidden/>
    <w:rsid w:val="00B36DA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ind w:left="283" w:hanging="283"/>
      <w:textAlignment w:val="baseline"/>
    </w:pPr>
    <w:rPr>
      <w:rFonts w:ascii="Courier" w:eastAsia="Times New Roman" w:hAnsi="Courier"/>
      <w:sz w:val="16"/>
      <w:lang w:val="en-US"/>
    </w:rPr>
  </w:style>
  <w:style w:type="paragraph" w:styleId="Indeks4">
    <w:name w:val="index 4"/>
    <w:basedOn w:val="Normal"/>
    <w:next w:val="Normal"/>
    <w:autoRedefine/>
    <w:rsid w:val="0073577B"/>
    <w:pPr>
      <w:spacing w:after="240" w:line="240" w:lineRule="auto"/>
      <w:ind w:left="960" w:hanging="240"/>
    </w:pPr>
    <w:rPr>
      <w:rFonts w:ascii="Times New Roman" w:hAnsi="Times New Roman"/>
      <w:sz w:val="24"/>
      <w:szCs w:val="20"/>
    </w:rPr>
  </w:style>
  <w:style w:type="paragraph" w:customStyle="1" w:styleId="TableText">
    <w:name w:val="Table Text"/>
    <w:basedOn w:val="Normal"/>
    <w:rsid w:val="0073577B"/>
    <w:pPr>
      <w:overflowPunct w:val="0"/>
      <w:autoSpaceDE w:val="0"/>
      <w:autoSpaceDN w:val="0"/>
      <w:adjustRightInd w:val="0"/>
      <w:spacing w:line="240" w:lineRule="auto"/>
      <w:ind w:left="28" w:right="28"/>
      <w:textAlignment w:val="baseline"/>
    </w:pPr>
    <w:rPr>
      <w:rFonts w:ascii="Times New Roman" w:hAnsi="Times New Roman"/>
      <w:sz w:val="20"/>
      <w:szCs w:val="20"/>
      <w:lang w:val="en-US" w:eastAsia="en-US"/>
    </w:rPr>
  </w:style>
  <w:style w:type="paragraph" w:customStyle="1" w:styleId="FalseHeading2">
    <w:name w:val="False Heading 2"/>
    <w:basedOn w:val="Normal"/>
    <w:next w:val="Normal"/>
    <w:rsid w:val="0073577B"/>
    <w:pPr>
      <w:keepNext/>
      <w:pageBreakBefore/>
      <w:numPr>
        <w:numId w:val="5"/>
      </w:numPr>
      <w:tabs>
        <w:tab w:val="left" w:pos="567"/>
        <w:tab w:val="left" w:pos="851"/>
        <w:tab w:val="left" w:pos="1134"/>
      </w:tabs>
      <w:spacing w:after="120" w:line="240" w:lineRule="auto"/>
    </w:pPr>
    <w:rPr>
      <w:rFonts w:cs="Arial"/>
      <w:b/>
      <w:kern w:val="32"/>
      <w:sz w:val="28"/>
      <w:szCs w:val="32"/>
    </w:rPr>
  </w:style>
  <w:style w:type="character" w:customStyle="1" w:styleId="BesgtHyperlink1">
    <w:name w:val="BesøgtHyperlink1"/>
    <w:basedOn w:val="Standardskrifttypeiafsnit2"/>
    <w:rsid w:val="00B36DAF"/>
    <w:rPr>
      <w:color w:val="800080"/>
      <w:u w:val="single"/>
    </w:rPr>
  </w:style>
  <w:style w:type="character" w:customStyle="1" w:styleId="Standardskrifttypeiafsnit1">
    <w:name w:val="Standardskrifttype i afsnit1"/>
    <w:semiHidden/>
    <w:unhideWhenUsed/>
    <w:rsid w:val="00B36DAF"/>
  </w:style>
  <w:style w:type="table" w:customStyle="1" w:styleId="Tabel-Normal1">
    <w:name w:val="Tabel - Normal1"/>
    <w:semiHidden/>
    <w:unhideWhenUsed/>
    <w:qFormat/>
    <w:rsid w:val="00B36DA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Ingenliste10">
    <w:name w:val="Ingen liste1"/>
    <w:semiHidden/>
    <w:unhideWhenUsed/>
    <w:rsid w:val="00B36DAF"/>
  </w:style>
  <w:style w:type="paragraph" w:customStyle="1" w:styleId="Indholdsfortegnelse11">
    <w:name w:val="Indholdsfortegnelse 11"/>
    <w:basedOn w:val="Normal"/>
    <w:next w:val="Normal"/>
    <w:autoRedefine/>
    <w:semiHidden/>
    <w:unhideWhenUsed/>
    <w:rsid w:val="00B36DAF"/>
    <w:pPr>
      <w:spacing w:before="120" w:line="240" w:lineRule="auto"/>
    </w:pPr>
    <w:rPr>
      <w:rFonts w:eastAsia="Cambria"/>
      <w:b/>
      <w:sz w:val="24"/>
      <w:szCs w:val="24"/>
      <w:lang w:eastAsia="en-US"/>
    </w:rPr>
  </w:style>
  <w:style w:type="paragraph" w:customStyle="1" w:styleId="Indholdsfortegnelse21">
    <w:name w:val="Indholdsfortegnelse 21"/>
    <w:basedOn w:val="Normal"/>
    <w:next w:val="Normal"/>
    <w:autoRedefine/>
    <w:semiHidden/>
    <w:unhideWhenUsed/>
    <w:rsid w:val="00B36DAF"/>
    <w:pPr>
      <w:spacing w:line="240" w:lineRule="auto"/>
      <w:ind w:left="240"/>
    </w:pPr>
    <w:rPr>
      <w:rFonts w:eastAsia="Cambria"/>
      <w:b/>
      <w:lang w:eastAsia="en-US"/>
    </w:rPr>
  </w:style>
  <w:style w:type="paragraph" w:customStyle="1" w:styleId="Indholdsfortegnelse31">
    <w:name w:val="Indholdsfortegnelse 31"/>
    <w:basedOn w:val="Normal"/>
    <w:next w:val="Normal"/>
    <w:autoRedefine/>
    <w:semiHidden/>
    <w:unhideWhenUsed/>
    <w:rsid w:val="00B36DAF"/>
    <w:pPr>
      <w:spacing w:line="240" w:lineRule="auto"/>
      <w:ind w:left="480"/>
    </w:pPr>
    <w:rPr>
      <w:rFonts w:eastAsia="Cambria"/>
      <w:lang w:eastAsia="en-US"/>
    </w:rPr>
  </w:style>
  <w:style w:type="paragraph" w:customStyle="1" w:styleId="Indholdsfortegnelse41">
    <w:name w:val="Indholdsfortegnelse 41"/>
    <w:basedOn w:val="Normal"/>
    <w:next w:val="Normal"/>
    <w:autoRedefine/>
    <w:semiHidden/>
    <w:unhideWhenUsed/>
    <w:rsid w:val="00B36DAF"/>
    <w:pPr>
      <w:spacing w:line="240" w:lineRule="auto"/>
      <w:ind w:left="720"/>
    </w:pPr>
    <w:rPr>
      <w:rFonts w:eastAsia="Cambria"/>
      <w:sz w:val="20"/>
      <w:szCs w:val="24"/>
      <w:lang w:eastAsia="en-US"/>
    </w:rPr>
  </w:style>
  <w:style w:type="paragraph" w:customStyle="1" w:styleId="Indholdsfortegnelse51">
    <w:name w:val="Indholdsfortegnelse 51"/>
    <w:basedOn w:val="Normal"/>
    <w:next w:val="Normal"/>
    <w:autoRedefine/>
    <w:semiHidden/>
    <w:unhideWhenUsed/>
    <w:rsid w:val="00B36DAF"/>
    <w:pPr>
      <w:spacing w:line="240" w:lineRule="auto"/>
      <w:ind w:left="960"/>
    </w:pPr>
    <w:rPr>
      <w:rFonts w:eastAsia="Cambria"/>
      <w:sz w:val="20"/>
      <w:szCs w:val="24"/>
      <w:lang w:eastAsia="en-US"/>
    </w:rPr>
  </w:style>
  <w:style w:type="paragraph" w:customStyle="1" w:styleId="Indholdsfortegnelse61">
    <w:name w:val="Indholdsfortegnelse 61"/>
    <w:basedOn w:val="Normal"/>
    <w:next w:val="Normal"/>
    <w:autoRedefine/>
    <w:semiHidden/>
    <w:unhideWhenUsed/>
    <w:rsid w:val="00B36DAF"/>
    <w:pPr>
      <w:spacing w:line="240" w:lineRule="auto"/>
      <w:ind w:left="1200"/>
    </w:pPr>
    <w:rPr>
      <w:rFonts w:eastAsia="Cambria"/>
      <w:sz w:val="20"/>
      <w:szCs w:val="24"/>
      <w:lang w:eastAsia="en-US"/>
    </w:rPr>
  </w:style>
  <w:style w:type="paragraph" w:customStyle="1" w:styleId="Indholdsfortegnelse71">
    <w:name w:val="Indholdsfortegnelse 71"/>
    <w:basedOn w:val="Normal"/>
    <w:next w:val="Normal"/>
    <w:autoRedefine/>
    <w:semiHidden/>
    <w:unhideWhenUsed/>
    <w:rsid w:val="00B36DAF"/>
    <w:pPr>
      <w:spacing w:line="240" w:lineRule="auto"/>
      <w:ind w:left="1440"/>
    </w:pPr>
    <w:rPr>
      <w:rFonts w:eastAsia="Cambria"/>
      <w:sz w:val="20"/>
      <w:szCs w:val="24"/>
      <w:lang w:eastAsia="en-US"/>
    </w:rPr>
  </w:style>
  <w:style w:type="paragraph" w:customStyle="1" w:styleId="Indholdsfortegnelse81">
    <w:name w:val="Indholdsfortegnelse 81"/>
    <w:basedOn w:val="Normal"/>
    <w:next w:val="Normal"/>
    <w:autoRedefine/>
    <w:semiHidden/>
    <w:unhideWhenUsed/>
    <w:rsid w:val="00B36DAF"/>
    <w:pPr>
      <w:spacing w:line="240" w:lineRule="auto"/>
      <w:ind w:left="1680"/>
    </w:pPr>
    <w:rPr>
      <w:rFonts w:eastAsia="Cambria"/>
      <w:sz w:val="20"/>
      <w:szCs w:val="24"/>
      <w:lang w:eastAsia="en-US"/>
    </w:rPr>
  </w:style>
  <w:style w:type="paragraph" w:customStyle="1" w:styleId="Indholdsfortegnelse91">
    <w:name w:val="Indholdsfortegnelse 91"/>
    <w:basedOn w:val="Normal"/>
    <w:next w:val="Normal"/>
    <w:autoRedefine/>
    <w:semiHidden/>
    <w:unhideWhenUsed/>
    <w:rsid w:val="00B36DAF"/>
    <w:pPr>
      <w:spacing w:line="240" w:lineRule="auto"/>
      <w:ind w:left="1920"/>
    </w:pPr>
    <w:rPr>
      <w:rFonts w:eastAsia="Cambria"/>
      <w:sz w:val="20"/>
      <w:szCs w:val="24"/>
      <w:lang w:eastAsia="en-US"/>
    </w:rPr>
  </w:style>
  <w:style w:type="paragraph" w:customStyle="1" w:styleId="Markeringsbobletekst10">
    <w:name w:val="Markeringsbobletekst1"/>
    <w:basedOn w:val="Normal"/>
    <w:link w:val="MarkeringsbobletekstTegn"/>
    <w:semiHidden/>
    <w:unhideWhenUsed/>
    <w:rsid w:val="00B36DAF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KommentartekstTegn">
    <w:name w:val="Kommentartekst Tegn"/>
    <w:basedOn w:val="Standardskrifttypeiafsnit3"/>
    <w:link w:val="Kommentartekst1"/>
    <w:rsid w:val="00B36DAF"/>
    <w:rPr>
      <w:rFonts w:ascii="Arial" w:eastAsia="Times New Roman" w:hAnsi="Arial" w:cs="Times New Roman"/>
      <w:lang w:eastAsia="da-DK"/>
    </w:rPr>
  </w:style>
  <w:style w:type="character" w:customStyle="1" w:styleId="KommentaremneTegn">
    <w:name w:val="Kommentaremne Tegn"/>
    <w:basedOn w:val="KommentartekstTegn"/>
    <w:link w:val="Kommentaremne1"/>
    <w:rsid w:val="00B36DAF"/>
    <w:rPr>
      <w:rFonts w:ascii="Arial" w:eastAsia="Times New Roman" w:hAnsi="Arial" w:cs="Times New Roman"/>
      <w:b/>
      <w:bCs/>
      <w:lang w:eastAsia="da-DK"/>
    </w:rPr>
  </w:style>
  <w:style w:type="paragraph" w:customStyle="1" w:styleId="Indholdsfortegnelse12">
    <w:name w:val="Indholdsfortegnelse 12"/>
    <w:basedOn w:val="Normal"/>
    <w:next w:val="Normal"/>
    <w:autoRedefine/>
    <w:uiPriority w:val="39"/>
    <w:rsid w:val="00B36DAF"/>
    <w:pPr>
      <w:overflowPunct w:val="0"/>
      <w:autoSpaceDE w:val="0"/>
      <w:autoSpaceDN w:val="0"/>
      <w:adjustRightInd w:val="0"/>
      <w:spacing w:line="240" w:lineRule="auto"/>
      <w:textAlignment w:val="baseline"/>
    </w:pPr>
    <w:rPr>
      <w:szCs w:val="24"/>
      <w:lang w:eastAsia="en-US"/>
    </w:rPr>
  </w:style>
  <w:style w:type="paragraph" w:customStyle="1" w:styleId="Indholdsfortegnelse22">
    <w:name w:val="Indholdsfortegnelse 22"/>
    <w:basedOn w:val="Normal"/>
    <w:next w:val="Normal"/>
    <w:autoRedefine/>
    <w:uiPriority w:val="39"/>
    <w:rsid w:val="00B36DAF"/>
    <w:pPr>
      <w:overflowPunct w:val="0"/>
      <w:autoSpaceDE w:val="0"/>
      <w:autoSpaceDN w:val="0"/>
      <w:adjustRightInd w:val="0"/>
      <w:spacing w:line="240" w:lineRule="auto"/>
      <w:ind w:left="220"/>
      <w:textAlignment w:val="baseline"/>
    </w:pPr>
    <w:rPr>
      <w:szCs w:val="24"/>
      <w:lang w:eastAsia="en-US"/>
    </w:rPr>
  </w:style>
  <w:style w:type="character" w:customStyle="1" w:styleId="FodnotetekstTegn">
    <w:name w:val="Fodnotetekst Tegn"/>
    <w:basedOn w:val="Standardskrifttypeiafsnit3"/>
    <w:link w:val="Fodnotetekst1"/>
    <w:rsid w:val="00B36DAF"/>
    <w:rPr>
      <w:rFonts w:ascii="Arial" w:eastAsia="Times New Roman" w:hAnsi="Arial" w:cs="Times New Roman"/>
      <w:lang w:eastAsia="da-DK"/>
    </w:rPr>
  </w:style>
  <w:style w:type="paragraph" w:customStyle="1" w:styleId="Indholdsfortegnelse32">
    <w:name w:val="Indholdsfortegnelse 32"/>
    <w:basedOn w:val="Normal"/>
    <w:next w:val="Normal"/>
    <w:autoRedefine/>
    <w:uiPriority w:val="39"/>
    <w:rsid w:val="00B36DAF"/>
    <w:pPr>
      <w:overflowPunct w:val="0"/>
      <w:autoSpaceDE w:val="0"/>
      <w:autoSpaceDN w:val="0"/>
      <w:adjustRightInd w:val="0"/>
      <w:spacing w:line="240" w:lineRule="auto"/>
      <w:ind w:left="440"/>
      <w:textAlignment w:val="baseline"/>
    </w:pPr>
    <w:rPr>
      <w:szCs w:val="24"/>
      <w:lang w:eastAsia="en-US"/>
    </w:rPr>
  </w:style>
  <w:style w:type="paragraph" w:customStyle="1" w:styleId="Indholdsfortegnelse42">
    <w:name w:val="Indholdsfortegnelse 42"/>
    <w:basedOn w:val="Normal"/>
    <w:next w:val="Normal"/>
    <w:autoRedefine/>
    <w:uiPriority w:val="39"/>
    <w:unhideWhenUsed/>
    <w:rsid w:val="00B36DAF"/>
    <w:pPr>
      <w:spacing w:after="100" w:line="240" w:lineRule="auto"/>
      <w:ind w:left="720"/>
    </w:pPr>
    <w:rPr>
      <w:rFonts w:ascii="Cambria" w:hAnsi="Cambria"/>
      <w:sz w:val="24"/>
      <w:szCs w:val="24"/>
      <w:lang w:eastAsia="en-US"/>
    </w:rPr>
  </w:style>
  <w:style w:type="paragraph" w:customStyle="1" w:styleId="Indholdsfortegnelse52">
    <w:name w:val="Indholdsfortegnelse 52"/>
    <w:basedOn w:val="Normal"/>
    <w:next w:val="Normal"/>
    <w:autoRedefine/>
    <w:uiPriority w:val="39"/>
    <w:unhideWhenUsed/>
    <w:rsid w:val="00B36DAF"/>
    <w:pPr>
      <w:spacing w:after="100" w:line="240" w:lineRule="auto"/>
      <w:ind w:left="960"/>
    </w:pPr>
    <w:rPr>
      <w:rFonts w:ascii="Cambria" w:hAnsi="Cambria"/>
      <w:sz w:val="24"/>
      <w:szCs w:val="24"/>
      <w:lang w:eastAsia="en-US"/>
    </w:rPr>
  </w:style>
  <w:style w:type="paragraph" w:customStyle="1" w:styleId="Indholdsfortegnelse62">
    <w:name w:val="Indholdsfortegnelse 62"/>
    <w:basedOn w:val="Normal"/>
    <w:next w:val="Normal"/>
    <w:autoRedefine/>
    <w:uiPriority w:val="39"/>
    <w:unhideWhenUsed/>
    <w:rsid w:val="00B36DAF"/>
    <w:pPr>
      <w:spacing w:after="100" w:line="240" w:lineRule="auto"/>
      <w:ind w:left="1200"/>
    </w:pPr>
    <w:rPr>
      <w:rFonts w:ascii="Cambria" w:hAnsi="Cambria"/>
      <w:sz w:val="24"/>
      <w:szCs w:val="24"/>
      <w:lang w:eastAsia="en-US"/>
    </w:rPr>
  </w:style>
  <w:style w:type="paragraph" w:customStyle="1" w:styleId="Indholdsfortegnelse72">
    <w:name w:val="Indholdsfortegnelse 72"/>
    <w:basedOn w:val="Normal"/>
    <w:next w:val="Normal"/>
    <w:autoRedefine/>
    <w:uiPriority w:val="39"/>
    <w:unhideWhenUsed/>
    <w:rsid w:val="00B36DAF"/>
    <w:pPr>
      <w:spacing w:after="100" w:line="240" w:lineRule="auto"/>
      <w:ind w:left="1440"/>
    </w:pPr>
    <w:rPr>
      <w:rFonts w:ascii="Cambria" w:hAnsi="Cambria"/>
      <w:sz w:val="24"/>
      <w:szCs w:val="24"/>
      <w:lang w:eastAsia="en-US"/>
    </w:rPr>
  </w:style>
  <w:style w:type="paragraph" w:customStyle="1" w:styleId="Indholdsfortegnelse82">
    <w:name w:val="Indholdsfortegnelse 82"/>
    <w:basedOn w:val="Normal"/>
    <w:next w:val="Normal"/>
    <w:autoRedefine/>
    <w:uiPriority w:val="39"/>
    <w:unhideWhenUsed/>
    <w:rsid w:val="00B36DAF"/>
    <w:pPr>
      <w:spacing w:after="100" w:line="240" w:lineRule="auto"/>
      <w:ind w:left="1680"/>
    </w:pPr>
    <w:rPr>
      <w:rFonts w:ascii="Cambria" w:hAnsi="Cambria"/>
      <w:sz w:val="24"/>
      <w:szCs w:val="24"/>
      <w:lang w:eastAsia="en-US"/>
    </w:rPr>
  </w:style>
  <w:style w:type="paragraph" w:customStyle="1" w:styleId="Indholdsfortegnelse92">
    <w:name w:val="Indholdsfortegnelse 92"/>
    <w:basedOn w:val="Normal"/>
    <w:next w:val="Normal"/>
    <w:autoRedefine/>
    <w:uiPriority w:val="39"/>
    <w:unhideWhenUsed/>
    <w:rsid w:val="00B36DAF"/>
    <w:pPr>
      <w:spacing w:after="100" w:line="240" w:lineRule="auto"/>
      <w:ind w:left="1920"/>
    </w:pPr>
    <w:rPr>
      <w:rFonts w:ascii="Cambria" w:hAnsi="Cambria"/>
      <w:sz w:val="24"/>
      <w:szCs w:val="24"/>
      <w:lang w:eastAsia="en-US"/>
    </w:rPr>
  </w:style>
  <w:style w:type="character" w:customStyle="1" w:styleId="Overskrift2Tegn">
    <w:name w:val="Overskrift 2 Tegn"/>
    <w:basedOn w:val="Standardskrifttypeiafsnit3"/>
    <w:link w:val="Overskrift21"/>
    <w:rsid w:val="000E7216"/>
    <w:rPr>
      <w:rFonts w:ascii="Arial" w:eastAsia="Times New Roman" w:hAnsi="Arial"/>
      <w:b/>
      <w:color w:val="1F497D"/>
      <w:sz w:val="26"/>
      <w:szCs w:val="22"/>
    </w:rPr>
  </w:style>
  <w:style w:type="character" w:customStyle="1" w:styleId="Overskrift3Tegn">
    <w:name w:val="Overskrift 3 Tegn"/>
    <w:basedOn w:val="Standardskrifttypeiafsnit3"/>
    <w:link w:val="Overskrift31"/>
    <w:rsid w:val="00CF595B"/>
    <w:rPr>
      <w:rFonts w:ascii="Arial" w:eastAsia="Times New Roman" w:hAnsi="Arial"/>
      <w:b/>
      <w:color w:val="1F497D"/>
      <w:sz w:val="22"/>
      <w:szCs w:val="22"/>
    </w:rPr>
  </w:style>
  <w:style w:type="paragraph" w:customStyle="1" w:styleId="Revision1">
    <w:name w:val="Revision1"/>
    <w:hidden/>
    <w:rsid w:val="00B36DAF"/>
    <w:rPr>
      <w:rFonts w:ascii="Arial" w:eastAsia="Times New Roman" w:hAnsi="Arial"/>
      <w:sz w:val="22"/>
    </w:rPr>
  </w:style>
  <w:style w:type="paragraph" w:styleId="Kommentartekst">
    <w:name w:val="annotation text"/>
    <w:basedOn w:val="Normal"/>
    <w:link w:val="KommentartekstTegn1"/>
    <w:uiPriority w:val="99"/>
    <w:rsid w:val="008A34F9"/>
    <w:pPr>
      <w:spacing w:line="240" w:lineRule="auto"/>
    </w:pPr>
    <w:rPr>
      <w:sz w:val="24"/>
      <w:szCs w:val="24"/>
    </w:rPr>
  </w:style>
  <w:style w:type="character" w:customStyle="1" w:styleId="KommentartekstTegn1">
    <w:name w:val="Kommentartekst Tegn1"/>
    <w:basedOn w:val="Standardskrifttypeiafsnit"/>
    <w:link w:val="Kommentartekst"/>
    <w:uiPriority w:val="99"/>
    <w:rsid w:val="008A34F9"/>
    <w:rPr>
      <w:rFonts w:ascii="Arial" w:eastAsia="Times New Roman" w:hAnsi="Arial"/>
      <w:sz w:val="24"/>
      <w:szCs w:val="24"/>
      <w:lang w:eastAsia="da-DK"/>
    </w:rPr>
  </w:style>
  <w:style w:type="character" w:styleId="Kommentarhenvisning">
    <w:name w:val="annotation reference"/>
    <w:basedOn w:val="Standardskrifttypeiafsnit"/>
    <w:uiPriority w:val="99"/>
    <w:rsid w:val="008A34F9"/>
    <w:rPr>
      <w:sz w:val="18"/>
      <w:szCs w:val="18"/>
    </w:rPr>
  </w:style>
  <w:style w:type="paragraph" w:styleId="Markeringsbobletekst">
    <w:name w:val="Balloon Text"/>
    <w:basedOn w:val="Normal"/>
    <w:link w:val="MarkeringsbobletekstTegn2"/>
    <w:uiPriority w:val="99"/>
    <w:rsid w:val="00DC1119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MarkeringsbobletekstTegn2">
    <w:name w:val="Markeringsbobletekst Tegn2"/>
    <w:basedOn w:val="Standardskrifttypeiafsnit"/>
    <w:link w:val="Markeringsbobletekst"/>
    <w:uiPriority w:val="99"/>
    <w:rsid w:val="00DC1119"/>
    <w:rPr>
      <w:rFonts w:ascii="Lucida Grande" w:eastAsia="Times New Roman" w:hAnsi="Lucida Grande"/>
      <w:sz w:val="18"/>
      <w:szCs w:val="18"/>
      <w:lang w:eastAsia="da-DK"/>
    </w:rPr>
  </w:style>
  <w:style w:type="character" w:customStyle="1" w:styleId="Overskrift1Tegn1">
    <w:name w:val="Overskrift 1 Tegn1"/>
    <w:basedOn w:val="Standardskrifttypeiafsnit"/>
    <w:link w:val="Overskrift1"/>
    <w:rsid w:val="0031683E"/>
    <w:rPr>
      <w:rFonts w:ascii="Verdana" w:eastAsia="Times New Roman" w:hAnsi="Verdana" w:cs="Times New Roman"/>
      <w:b/>
      <w:bCs/>
      <w:kern w:val="32"/>
      <w:sz w:val="32"/>
      <w:szCs w:val="32"/>
      <w:lang w:eastAsia="da-DK"/>
    </w:rPr>
  </w:style>
  <w:style w:type="character" w:customStyle="1" w:styleId="Overskrift2Tegn1">
    <w:name w:val="Overskrift 2 Tegn1"/>
    <w:basedOn w:val="Standardskrifttypeiafsnit"/>
    <w:link w:val="Overskrift2"/>
    <w:rsid w:val="0031683E"/>
    <w:rPr>
      <w:rFonts w:ascii="Verdana" w:eastAsia="Times New Roman" w:hAnsi="Verdana" w:cs="Times New Roman"/>
      <w:b/>
      <w:bCs/>
      <w:i/>
      <w:iCs/>
      <w:sz w:val="28"/>
      <w:szCs w:val="28"/>
      <w:lang w:eastAsia="da-DK"/>
    </w:rPr>
  </w:style>
  <w:style w:type="character" w:customStyle="1" w:styleId="Overskrift3Tegn1">
    <w:name w:val="Overskrift 3 Tegn1"/>
    <w:basedOn w:val="Standardskrifttypeiafsnit"/>
    <w:link w:val="Overskrift3"/>
    <w:rsid w:val="0031683E"/>
    <w:rPr>
      <w:rFonts w:ascii="Verdana" w:eastAsia="Times New Roman" w:hAnsi="Verdana" w:cs="Times New Roman"/>
      <w:b/>
      <w:bCs/>
      <w:sz w:val="26"/>
      <w:szCs w:val="26"/>
      <w:lang w:eastAsia="da-DK"/>
    </w:rPr>
  </w:style>
  <w:style w:type="character" w:customStyle="1" w:styleId="Overskrift4Tegn1">
    <w:name w:val="Overskrift 4 Tegn1"/>
    <w:basedOn w:val="Standardskrifttypeiafsnit"/>
    <w:link w:val="Overskrift4"/>
    <w:rsid w:val="0031683E"/>
    <w:rPr>
      <w:rFonts w:ascii="Verdana" w:eastAsia="Times New Roman" w:hAnsi="Verdana" w:cs="Times New Roman"/>
      <w:b/>
      <w:bCs/>
      <w:sz w:val="28"/>
      <w:szCs w:val="28"/>
      <w:lang w:eastAsia="da-DK"/>
    </w:rPr>
  </w:style>
  <w:style w:type="character" w:customStyle="1" w:styleId="Overskrift5Tegn1">
    <w:name w:val="Overskrift 5 Tegn1"/>
    <w:basedOn w:val="Standardskrifttypeiafsnit"/>
    <w:link w:val="Overskrift5"/>
    <w:rsid w:val="0031683E"/>
    <w:rPr>
      <w:rFonts w:ascii="Verdana" w:eastAsia="Times New Roman" w:hAnsi="Verdana" w:cs="Times New Roman"/>
      <w:b/>
      <w:bCs/>
      <w:i/>
      <w:iCs/>
      <w:sz w:val="26"/>
      <w:szCs w:val="26"/>
      <w:lang w:eastAsia="da-DK"/>
    </w:rPr>
  </w:style>
  <w:style w:type="character" w:customStyle="1" w:styleId="Overskrift6Tegn1">
    <w:name w:val="Overskrift 6 Tegn1"/>
    <w:basedOn w:val="Standardskrifttypeiafsnit"/>
    <w:link w:val="Overskrift6"/>
    <w:rsid w:val="0031683E"/>
    <w:rPr>
      <w:rFonts w:ascii="Verdana" w:eastAsia="Times New Roman" w:hAnsi="Verdana" w:cs="Times New Roman"/>
      <w:b/>
      <w:bCs/>
      <w:sz w:val="22"/>
      <w:szCs w:val="22"/>
      <w:lang w:eastAsia="da-DK"/>
    </w:rPr>
  </w:style>
  <w:style w:type="character" w:customStyle="1" w:styleId="Overskrift7Tegn1">
    <w:name w:val="Overskrift 7 Tegn1"/>
    <w:basedOn w:val="Standardskrifttypeiafsnit"/>
    <w:link w:val="Overskrift7"/>
    <w:rsid w:val="0031683E"/>
    <w:rPr>
      <w:rFonts w:ascii="Verdana" w:eastAsia="Times New Roman" w:hAnsi="Verdana" w:cs="Times New Roman"/>
      <w:sz w:val="24"/>
      <w:szCs w:val="24"/>
      <w:lang w:eastAsia="da-DK"/>
    </w:rPr>
  </w:style>
  <w:style w:type="character" w:customStyle="1" w:styleId="Overskrift8Tegn1">
    <w:name w:val="Overskrift 8 Tegn1"/>
    <w:basedOn w:val="Standardskrifttypeiafsnit"/>
    <w:link w:val="Overskrift8"/>
    <w:uiPriority w:val="9"/>
    <w:rsid w:val="0031683E"/>
    <w:rPr>
      <w:rFonts w:ascii="Verdana" w:eastAsia="Times New Roman" w:hAnsi="Verdana" w:cs="Times New Roman"/>
      <w:i/>
      <w:iCs/>
      <w:sz w:val="24"/>
      <w:szCs w:val="24"/>
      <w:lang w:eastAsia="da-DK"/>
    </w:rPr>
  </w:style>
  <w:style w:type="paragraph" w:customStyle="1" w:styleId="a0">
    <w:basedOn w:val="Normal"/>
    <w:next w:val="Normal"/>
    <w:autoRedefine/>
    <w:uiPriority w:val="39"/>
    <w:unhideWhenUsed/>
    <w:rsid w:val="0031683E"/>
    <w:pPr>
      <w:spacing w:after="100" w:line="240" w:lineRule="auto"/>
      <w:ind w:left="1920"/>
    </w:pPr>
    <w:rPr>
      <w:rFonts w:ascii="Cambria" w:hAnsi="Cambria"/>
      <w:sz w:val="24"/>
      <w:szCs w:val="24"/>
      <w:lang w:eastAsia="en-US"/>
    </w:rPr>
  </w:style>
  <w:style w:type="numbering" w:styleId="111111">
    <w:name w:val="Outline List 2"/>
    <w:basedOn w:val="Ingenliste"/>
    <w:rsid w:val="0031683E"/>
    <w:pPr>
      <w:numPr>
        <w:numId w:val="7"/>
      </w:numPr>
    </w:pPr>
  </w:style>
  <w:style w:type="character" w:customStyle="1" w:styleId="idlidentifier">
    <w:name w:val="idl.identifier"/>
    <w:basedOn w:val="Standardskrifttypeiafsnit"/>
    <w:rsid w:val="0031683E"/>
    <w:rPr>
      <w:rFonts w:ascii="Courier New" w:hAnsi="Courier New"/>
      <w:i/>
    </w:rPr>
  </w:style>
  <w:style w:type="character" w:customStyle="1" w:styleId="idlkeyword">
    <w:name w:val="idl.keyword"/>
    <w:basedOn w:val="idlidentifier"/>
    <w:rsid w:val="0031683E"/>
    <w:rPr>
      <w:rFonts w:ascii="Courier New" w:hAnsi="Courier New"/>
      <w:b/>
      <w:i/>
    </w:rPr>
  </w:style>
  <w:style w:type="character" w:customStyle="1" w:styleId="idlparameters">
    <w:name w:val="idl.parameters"/>
    <w:basedOn w:val="idlidentifier"/>
    <w:rsid w:val="0031683E"/>
    <w:rPr>
      <w:rFonts w:ascii="Courier New" w:hAnsi="Courier New"/>
      <w:i/>
    </w:rPr>
  </w:style>
  <w:style w:type="paragraph" w:customStyle="1" w:styleId="idlparameter">
    <w:name w:val="idl.parameter"/>
    <w:basedOn w:val="Normal"/>
    <w:rsid w:val="0031683E"/>
    <w:pPr>
      <w:spacing w:line="240" w:lineRule="auto"/>
    </w:pPr>
    <w:rPr>
      <w:rFonts w:ascii="Cambria" w:eastAsia="Cambria" w:hAnsi="Cambria"/>
      <w:sz w:val="24"/>
      <w:szCs w:val="24"/>
      <w:lang w:eastAsia="en-US"/>
    </w:rPr>
  </w:style>
  <w:style w:type="paragraph" w:customStyle="1" w:styleId="ColorfulShading-Accent11">
    <w:name w:val="Colorful Shading - Accent 11"/>
    <w:hidden/>
    <w:rsid w:val="0031683E"/>
    <w:rPr>
      <w:rFonts w:ascii="Arial" w:eastAsia="Times New Roman" w:hAnsi="Arial"/>
      <w:sz w:val="22"/>
    </w:rPr>
  </w:style>
  <w:style w:type="paragraph" w:styleId="Sidehoved">
    <w:name w:val="header"/>
    <w:basedOn w:val="Normal"/>
    <w:link w:val="SidehovedTegn1"/>
    <w:uiPriority w:val="99"/>
    <w:unhideWhenUsed/>
    <w:rsid w:val="0031683E"/>
    <w:pPr>
      <w:tabs>
        <w:tab w:val="center" w:pos="4153"/>
        <w:tab w:val="right" w:pos="8306"/>
      </w:tabs>
      <w:spacing w:line="240" w:lineRule="auto"/>
    </w:pPr>
  </w:style>
  <w:style w:type="character" w:customStyle="1" w:styleId="SidehovedTegn1">
    <w:name w:val="Sidehoved Tegn1"/>
    <w:basedOn w:val="Standardskrifttypeiafsnit"/>
    <w:link w:val="Sidehoved"/>
    <w:uiPriority w:val="99"/>
    <w:rsid w:val="0031683E"/>
    <w:rPr>
      <w:rFonts w:ascii="Arial" w:eastAsia="Times New Roman" w:hAnsi="Arial"/>
      <w:sz w:val="22"/>
      <w:szCs w:val="22"/>
      <w:lang w:eastAsia="da-DK"/>
    </w:rPr>
  </w:style>
  <w:style w:type="paragraph" w:styleId="Sidefod">
    <w:name w:val="footer"/>
    <w:basedOn w:val="Normal"/>
    <w:link w:val="SidefodTegn1"/>
    <w:uiPriority w:val="99"/>
    <w:unhideWhenUsed/>
    <w:rsid w:val="0031683E"/>
    <w:pPr>
      <w:tabs>
        <w:tab w:val="center" w:pos="4153"/>
        <w:tab w:val="right" w:pos="8306"/>
      </w:tabs>
      <w:spacing w:line="240" w:lineRule="auto"/>
    </w:pPr>
  </w:style>
  <w:style w:type="character" w:customStyle="1" w:styleId="SidefodTegn1">
    <w:name w:val="Sidefod Tegn1"/>
    <w:basedOn w:val="Standardskrifttypeiafsnit"/>
    <w:link w:val="Sidefod"/>
    <w:uiPriority w:val="99"/>
    <w:rsid w:val="0031683E"/>
    <w:rPr>
      <w:rFonts w:ascii="Arial" w:eastAsia="Times New Roman" w:hAnsi="Arial"/>
      <w:sz w:val="22"/>
      <w:szCs w:val="22"/>
      <w:lang w:eastAsia="da-DK"/>
    </w:rPr>
  </w:style>
  <w:style w:type="table" w:styleId="Tabelgitter">
    <w:name w:val="Table Grid"/>
    <w:basedOn w:val="Tabel-Normal"/>
    <w:uiPriority w:val="59"/>
    <w:rsid w:val="0031683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BesgtLink">
    <w:name w:val="FollowedHyperlink"/>
    <w:basedOn w:val="Standardskrifttypeiafsnit"/>
    <w:uiPriority w:val="99"/>
    <w:unhideWhenUsed/>
    <w:rsid w:val="0031683E"/>
    <w:rPr>
      <w:color w:val="99CC00"/>
      <w:u w:val="single"/>
    </w:rPr>
  </w:style>
  <w:style w:type="character" w:styleId="Sidetal">
    <w:name w:val="page number"/>
    <w:basedOn w:val="Standardskrifttypeiafsnit"/>
    <w:uiPriority w:val="99"/>
    <w:unhideWhenUsed/>
    <w:rsid w:val="0031683E"/>
  </w:style>
  <w:style w:type="paragraph" w:styleId="Fodnotetekst">
    <w:name w:val="footnote text"/>
    <w:basedOn w:val="Normal"/>
    <w:link w:val="FodnotetekstTegn1"/>
    <w:unhideWhenUsed/>
    <w:rsid w:val="0031683E"/>
    <w:pPr>
      <w:spacing w:line="240" w:lineRule="auto"/>
    </w:pPr>
    <w:rPr>
      <w:sz w:val="24"/>
      <w:szCs w:val="24"/>
    </w:rPr>
  </w:style>
  <w:style w:type="character" w:customStyle="1" w:styleId="FodnotetekstTegn1">
    <w:name w:val="Fodnotetekst Tegn1"/>
    <w:basedOn w:val="Standardskrifttypeiafsnit"/>
    <w:link w:val="Fodnotetekst"/>
    <w:uiPriority w:val="99"/>
    <w:rsid w:val="0031683E"/>
    <w:rPr>
      <w:rFonts w:ascii="Arial" w:eastAsia="Times New Roman" w:hAnsi="Arial"/>
      <w:sz w:val="24"/>
      <w:szCs w:val="24"/>
      <w:lang w:eastAsia="da-DK"/>
    </w:rPr>
  </w:style>
  <w:style w:type="character" w:styleId="Fodnotehenvisning">
    <w:name w:val="footnote reference"/>
    <w:basedOn w:val="Standardskrifttypeiafsnit"/>
    <w:unhideWhenUsed/>
    <w:rsid w:val="0031683E"/>
    <w:rPr>
      <w:vertAlign w:val="superscript"/>
    </w:rPr>
  </w:style>
  <w:style w:type="paragraph" w:styleId="Kommentaremne">
    <w:name w:val="annotation subject"/>
    <w:basedOn w:val="Kommentartekst"/>
    <w:next w:val="Kommentartekst"/>
    <w:link w:val="KommentaremneTegn1"/>
    <w:unhideWhenUsed/>
    <w:rsid w:val="0031683E"/>
    <w:rPr>
      <w:b/>
      <w:bCs/>
      <w:sz w:val="20"/>
      <w:szCs w:val="20"/>
    </w:rPr>
  </w:style>
  <w:style w:type="character" w:customStyle="1" w:styleId="KommentaremneTegn1">
    <w:name w:val="Kommentaremne Tegn1"/>
    <w:basedOn w:val="KommentartekstTegn1"/>
    <w:link w:val="Kommentaremne"/>
    <w:uiPriority w:val="99"/>
    <w:rsid w:val="0031683E"/>
    <w:rPr>
      <w:rFonts w:ascii="Arial" w:eastAsia="Times New Roman" w:hAnsi="Arial"/>
      <w:b/>
      <w:bCs/>
      <w:sz w:val="24"/>
      <w:szCs w:val="24"/>
      <w:lang w:eastAsia="da-DK"/>
    </w:rPr>
  </w:style>
  <w:style w:type="paragraph" w:styleId="Indholdsfortegnelse2">
    <w:name w:val="toc 2"/>
    <w:basedOn w:val="Normal"/>
    <w:next w:val="Normal"/>
    <w:autoRedefine/>
    <w:uiPriority w:val="39"/>
    <w:rsid w:val="0031683E"/>
    <w:pPr>
      <w:ind w:left="220"/>
    </w:pPr>
  </w:style>
  <w:style w:type="paragraph" w:styleId="Indholdsfortegnelse1">
    <w:name w:val="toc 1"/>
    <w:basedOn w:val="Normal"/>
    <w:next w:val="Normal"/>
    <w:autoRedefine/>
    <w:uiPriority w:val="39"/>
    <w:rsid w:val="0031683E"/>
  </w:style>
  <w:style w:type="paragraph" w:styleId="Starthilsen">
    <w:name w:val="Salutation"/>
    <w:basedOn w:val="Normal"/>
    <w:next w:val="Normal"/>
    <w:link w:val="StarthilsenTegn"/>
    <w:rsid w:val="0031788F"/>
  </w:style>
  <w:style w:type="character" w:customStyle="1" w:styleId="StarthilsenTegn">
    <w:name w:val="Starthilsen Tegn"/>
    <w:basedOn w:val="Standardskrifttypeiafsnit"/>
    <w:link w:val="Starthilsen"/>
    <w:rsid w:val="0031788F"/>
    <w:rPr>
      <w:rFonts w:ascii="Arial" w:eastAsia="Times New Roman" w:hAnsi="Arial"/>
      <w:sz w:val="22"/>
      <w:szCs w:val="22"/>
      <w:lang w:eastAsia="da-DK"/>
    </w:rPr>
  </w:style>
  <w:style w:type="paragraph" w:styleId="Indholdsfortegnelse3">
    <w:name w:val="toc 3"/>
    <w:basedOn w:val="Normal"/>
    <w:next w:val="Normal"/>
    <w:autoRedefine/>
    <w:uiPriority w:val="39"/>
    <w:rsid w:val="003D0E52"/>
    <w:pPr>
      <w:ind w:left="440"/>
    </w:pPr>
  </w:style>
  <w:style w:type="paragraph" w:styleId="Billedtekst">
    <w:name w:val="caption"/>
    <w:basedOn w:val="Normal"/>
    <w:next w:val="Normal"/>
    <w:qFormat/>
    <w:rsid w:val="00393EDA"/>
    <w:rPr>
      <w:b/>
      <w:bCs/>
      <w:sz w:val="20"/>
      <w:szCs w:val="20"/>
    </w:rPr>
  </w:style>
  <w:style w:type="paragraph" w:styleId="Listeafsnit">
    <w:name w:val="List Paragraph"/>
    <w:basedOn w:val="Normal"/>
    <w:uiPriority w:val="34"/>
    <w:qFormat/>
    <w:rsid w:val="0040717E"/>
    <w:pPr>
      <w:spacing w:line="240" w:lineRule="auto"/>
      <w:ind w:left="720"/>
      <w:contextualSpacing/>
    </w:pPr>
    <w:rPr>
      <w:rFonts w:eastAsia="Cambria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sz w:val="24"/>
        <w:szCs w:val="24"/>
        <w:lang w:val="da-DK" w:eastAsia="en-US" w:bidi="ar-SA"/>
      </w:rPr>
    </w:rPrDefault>
    <w:pPrDefault/>
  </w:docDefaults>
  <w:latentStyles w:defLockedState="0" w:defUIPriority="0" w:defSemiHidden="0" w:defUnhideWhenUsed="0" w:defQFormat="0" w:count="276">
    <w:lsdException w:name="heading 1" w:qFormat="1"/>
    <w:lsdException w:name="heading 2" w:qFormat="1"/>
    <w:lsdException w:name="toc 1" w:uiPriority="39"/>
    <w:lsdException w:name="toc 2" w:uiPriority="39"/>
    <w:lsdException w:name="annotation text" w:uiPriority="99"/>
    <w:lsdException w:name="annotation reference" w:uiPriority="99"/>
    <w:lsdException w:name="List Paragraph" w:uiPriority="34" w:qFormat="1"/>
  </w:latentStyles>
  <w:style w:type="paragraph" w:default="1" w:styleId="Normal">
    <w:name w:val="Normal"/>
    <w:qFormat/>
    <w:rsid w:val="008E2E80"/>
    <w:pPr>
      <w:spacing w:line="280" w:lineRule="exact"/>
    </w:pPr>
    <w:rPr>
      <w:rFonts w:ascii="Arial" w:eastAsia="Times New Roman" w:hAnsi="Arial"/>
      <w:sz w:val="22"/>
      <w:szCs w:val="22"/>
      <w:lang w:eastAsia="da-DK"/>
    </w:rPr>
  </w:style>
  <w:style w:type="paragraph" w:styleId="Overskrift1">
    <w:name w:val="heading 1"/>
    <w:basedOn w:val="Normal"/>
    <w:next w:val="Normal"/>
    <w:link w:val="Overskrift1Tegn1"/>
    <w:qFormat/>
    <w:rsid w:val="0031683E"/>
    <w:pPr>
      <w:keepNext/>
      <w:pageBreakBefore/>
      <w:spacing w:before="480" w:after="240" w:line="320" w:lineRule="exact"/>
      <w:outlineLvl w:val="0"/>
    </w:pPr>
    <w:rPr>
      <w:b/>
      <w:color w:val="1F497D"/>
      <w:sz w:val="28"/>
    </w:rPr>
  </w:style>
  <w:style w:type="paragraph" w:styleId="Overskrift2">
    <w:name w:val="heading 2"/>
    <w:basedOn w:val="Normal"/>
    <w:next w:val="Normal"/>
    <w:link w:val="Overskrift2Tegn1"/>
    <w:qFormat/>
    <w:rsid w:val="0031683E"/>
    <w:pPr>
      <w:keepNext/>
      <w:spacing w:before="240" w:after="60" w:line="300" w:lineRule="exact"/>
      <w:outlineLvl w:val="1"/>
    </w:pPr>
    <w:rPr>
      <w:b/>
      <w:color w:val="1F497D"/>
      <w:sz w:val="26"/>
    </w:rPr>
  </w:style>
  <w:style w:type="paragraph" w:styleId="Overskrift3">
    <w:name w:val="heading 3"/>
    <w:basedOn w:val="Overskrift2"/>
    <w:next w:val="Normal"/>
    <w:link w:val="Overskrift3Tegn1"/>
    <w:qFormat/>
    <w:rsid w:val="0031683E"/>
    <w:pPr>
      <w:outlineLvl w:val="2"/>
    </w:pPr>
    <w:rPr>
      <w:sz w:val="22"/>
    </w:rPr>
  </w:style>
  <w:style w:type="paragraph" w:styleId="Overskrift4">
    <w:name w:val="heading 4"/>
    <w:basedOn w:val="Normal"/>
    <w:next w:val="Normal"/>
    <w:link w:val="Overskrift4Tegn1"/>
    <w:uiPriority w:val="9"/>
    <w:qFormat/>
    <w:rsid w:val="0031683E"/>
    <w:pPr>
      <w:keepNext/>
      <w:outlineLvl w:val="3"/>
    </w:pPr>
    <w:rPr>
      <w:b/>
      <w:bCs/>
    </w:rPr>
  </w:style>
  <w:style w:type="paragraph" w:styleId="Overskrift5">
    <w:name w:val="heading 5"/>
    <w:basedOn w:val="Normal"/>
    <w:next w:val="Normal"/>
    <w:link w:val="Overskrift5Tegn1"/>
    <w:uiPriority w:val="9"/>
    <w:qFormat/>
    <w:rsid w:val="0031683E"/>
    <w:pPr>
      <w:keepNext/>
      <w:outlineLvl w:val="4"/>
    </w:pPr>
    <w:rPr>
      <w:b/>
      <w:bCs/>
      <w:iCs/>
      <w:szCs w:val="26"/>
    </w:rPr>
  </w:style>
  <w:style w:type="paragraph" w:styleId="Overskrift6">
    <w:name w:val="heading 6"/>
    <w:basedOn w:val="Normal"/>
    <w:next w:val="Normal"/>
    <w:link w:val="Overskrift6Tegn1"/>
    <w:uiPriority w:val="9"/>
    <w:qFormat/>
    <w:rsid w:val="0031683E"/>
    <w:pPr>
      <w:keepNext/>
      <w:outlineLvl w:val="5"/>
    </w:pPr>
    <w:rPr>
      <w:b/>
      <w:bCs/>
    </w:rPr>
  </w:style>
  <w:style w:type="paragraph" w:styleId="Overskrift7">
    <w:name w:val="heading 7"/>
    <w:basedOn w:val="Normal"/>
    <w:next w:val="Normal"/>
    <w:link w:val="Overskrift7Tegn1"/>
    <w:qFormat/>
    <w:rsid w:val="0031683E"/>
    <w:pPr>
      <w:keepNext/>
      <w:outlineLvl w:val="6"/>
    </w:pPr>
    <w:rPr>
      <w:b/>
    </w:rPr>
  </w:style>
  <w:style w:type="paragraph" w:styleId="Overskrift8">
    <w:name w:val="heading 8"/>
    <w:basedOn w:val="Normal"/>
    <w:next w:val="Normal"/>
    <w:link w:val="Overskrift8Tegn1"/>
    <w:qFormat/>
    <w:rsid w:val="0031683E"/>
    <w:pPr>
      <w:keepNext/>
      <w:outlineLvl w:val="7"/>
    </w:pPr>
    <w:rPr>
      <w:b/>
      <w:iCs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Overskrift11">
    <w:name w:val="Overskrift 11"/>
    <w:basedOn w:val="Normal"/>
    <w:next w:val="Normal"/>
    <w:link w:val="Overskrift1Tegn"/>
    <w:qFormat/>
    <w:rsid w:val="00DA12A0"/>
    <w:pPr>
      <w:keepNext/>
      <w:pageBreakBefore/>
      <w:spacing w:before="480" w:after="240" w:line="320" w:lineRule="exact"/>
      <w:outlineLvl w:val="0"/>
    </w:pPr>
    <w:rPr>
      <w:b/>
      <w:color w:val="1F497D"/>
      <w:sz w:val="28"/>
    </w:rPr>
  </w:style>
  <w:style w:type="paragraph" w:customStyle="1" w:styleId="Overskrift21">
    <w:name w:val="Overskrift 21"/>
    <w:basedOn w:val="Normal"/>
    <w:next w:val="Normal"/>
    <w:link w:val="Overskrift2Tegn"/>
    <w:qFormat/>
    <w:rsid w:val="000E7216"/>
    <w:pPr>
      <w:keepNext/>
      <w:spacing w:before="240" w:after="60" w:line="300" w:lineRule="exact"/>
      <w:outlineLvl w:val="1"/>
    </w:pPr>
    <w:rPr>
      <w:b/>
      <w:color w:val="1F497D"/>
      <w:sz w:val="26"/>
    </w:rPr>
  </w:style>
  <w:style w:type="paragraph" w:customStyle="1" w:styleId="Overskrift31">
    <w:name w:val="Overskrift 31"/>
    <w:basedOn w:val="Overskrift21"/>
    <w:next w:val="Normal"/>
    <w:link w:val="Overskrift3Tegn"/>
    <w:qFormat/>
    <w:rsid w:val="00CF595B"/>
    <w:pPr>
      <w:outlineLvl w:val="2"/>
    </w:pPr>
    <w:rPr>
      <w:sz w:val="22"/>
    </w:rPr>
  </w:style>
  <w:style w:type="paragraph" w:customStyle="1" w:styleId="Overskrift41">
    <w:name w:val="Overskrift 41"/>
    <w:basedOn w:val="Normal"/>
    <w:next w:val="Normal"/>
    <w:link w:val="Overskrift4Tegn"/>
    <w:uiPriority w:val="9"/>
    <w:qFormat/>
    <w:rsid w:val="00B36DAF"/>
    <w:pPr>
      <w:keepNext/>
      <w:outlineLvl w:val="3"/>
    </w:pPr>
    <w:rPr>
      <w:b/>
      <w:bCs/>
    </w:rPr>
  </w:style>
  <w:style w:type="paragraph" w:customStyle="1" w:styleId="Overskrift51">
    <w:name w:val="Overskrift 51"/>
    <w:basedOn w:val="Normal"/>
    <w:next w:val="Normal"/>
    <w:link w:val="Overskrift5Tegn"/>
    <w:uiPriority w:val="9"/>
    <w:qFormat/>
    <w:rsid w:val="00B36DAF"/>
    <w:pPr>
      <w:keepNext/>
      <w:outlineLvl w:val="4"/>
    </w:pPr>
    <w:rPr>
      <w:b/>
      <w:bCs/>
      <w:iCs/>
      <w:szCs w:val="26"/>
    </w:rPr>
  </w:style>
  <w:style w:type="paragraph" w:customStyle="1" w:styleId="Overskrift61">
    <w:name w:val="Overskrift 61"/>
    <w:basedOn w:val="Normal"/>
    <w:next w:val="Normal"/>
    <w:link w:val="Overskrift6Tegn"/>
    <w:uiPriority w:val="9"/>
    <w:qFormat/>
    <w:rsid w:val="00B36DAF"/>
    <w:pPr>
      <w:keepNext/>
      <w:outlineLvl w:val="5"/>
    </w:pPr>
    <w:rPr>
      <w:b/>
      <w:bCs/>
    </w:rPr>
  </w:style>
  <w:style w:type="paragraph" w:customStyle="1" w:styleId="Overskrift71">
    <w:name w:val="Overskrift 71"/>
    <w:basedOn w:val="Normal"/>
    <w:next w:val="Normal"/>
    <w:link w:val="Overskrift7Tegn"/>
    <w:qFormat/>
    <w:rsid w:val="00B36DAF"/>
    <w:pPr>
      <w:keepNext/>
      <w:outlineLvl w:val="6"/>
    </w:pPr>
    <w:rPr>
      <w:b/>
    </w:rPr>
  </w:style>
  <w:style w:type="paragraph" w:customStyle="1" w:styleId="Overskrift81">
    <w:name w:val="Overskrift 81"/>
    <w:basedOn w:val="Normal"/>
    <w:next w:val="Normal"/>
    <w:link w:val="Overskrift8Tegn"/>
    <w:qFormat/>
    <w:rsid w:val="00B36DAF"/>
    <w:pPr>
      <w:keepNext/>
      <w:outlineLvl w:val="7"/>
    </w:pPr>
    <w:rPr>
      <w:b/>
      <w:iCs/>
    </w:rPr>
  </w:style>
  <w:style w:type="character" w:customStyle="1" w:styleId="Standardskrifttypeiafsnit3">
    <w:name w:val="Standardskrifttype i afsnit3"/>
    <w:unhideWhenUsed/>
    <w:rsid w:val="008A34F9"/>
  </w:style>
  <w:style w:type="table" w:customStyle="1" w:styleId="Tabel-Normal3">
    <w:name w:val="Tabel - Normal3"/>
    <w:semiHidden/>
    <w:unhideWhenUsed/>
    <w:qFormat/>
    <w:rsid w:val="008A34F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Ingenliste1">
    <w:name w:val="Ingen liste1"/>
    <w:semiHidden/>
    <w:unhideWhenUsed/>
    <w:rsid w:val="008A34F9"/>
  </w:style>
  <w:style w:type="table" w:customStyle="1" w:styleId="TableNormal1">
    <w:name w:val="Table Normal1"/>
    <w:semiHidden/>
    <w:rsid w:val="006126F9"/>
    <w:pPr>
      <w:spacing w:after="20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verskrift1Tegn">
    <w:name w:val="Overskrift 1 Tegn"/>
    <w:basedOn w:val="Standardskrifttypeiafsnit3"/>
    <w:link w:val="Overskrift11"/>
    <w:rsid w:val="00DA12A0"/>
    <w:rPr>
      <w:rFonts w:ascii="Arial" w:eastAsia="Times New Roman" w:hAnsi="Arial"/>
      <w:b/>
      <w:color w:val="1F497D"/>
      <w:sz w:val="28"/>
      <w:szCs w:val="22"/>
    </w:rPr>
  </w:style>
  <w:style w:type="paragraph" w:customStyle="1" w:styleId="Sidehoved1">
    <w:name w:val="Sidehoved1"/>
    <w:basedOn w:val="Normal"/>
    <w:link w:val="SidehovedTegn"/>
    <w:unhideWhenUsed/>
    <w:rsid w:val="002F440C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3"/>
    <w:link w:val="Sidehoved1"/>
    <w:semiHidden/>
    <w:rsid w:val="002F440C"/>
    <w:rPr>
      <w:rFonts w:ascii="Arial" w:eastAsia="Times New Roman" w:hAnsi="Arial"/>
      <w:sz w:val="22"/>
      <w:szCs w:val="22"/>
    </w:rPr>
  </w:style>
  <w:style w:type="character" w:customStyle="1" w:styleId="Overskrift4Tegn">
    <w:name w:val="Overskrift 4 Tegn"/>
    <w:basedOn w:val="Standardskrifttypeiafsnit3"/>
    <w:link w:val="Overskrift41"/>
    <w:rsid w:val="00B36DAF"/>
    <w:rPr>
      <w:rFonts w:ascii="Arial" w:eastAsia="Times New Roman" w:hAnsi="Arial" w:cs="Times New Roman"/>
      <w:b/>
      <w:bCs/>
      <w:sz w:val="22"/>
      <w:szCs w:val="22"/>
      <w:lang w:eastAsia="da-DK"/>
    </w:rPr>
  </w:style>
  <w:style w:type="character" w:customStyle="1" w:styleId="Overskrift5Tegn">
    <w:name w:val="Overskrift 5 Tegn"/>
    <w:basedOn w:val="Standardskrifttypeiafsnit3"/>
    <w:link w:val="Overskrift51"/>
    <w:rsid w:val="00B36DAF"/>
    <w:rPr>
      <w:rFonts w:ascii="Arial" w:eastAsia="Times New Roman" w:hAnsi="Arial" w:cs="Times New Roman"/>
      <w:b/>
      <w:bCs/>
      <w:iCs/>
      <w:sz w:val="22"/>
      <w:szCs w:val="26"/>
      <w:lang w:eastAsia="da-DK"/>
    </w:rPr>
  </w:style>
  <w:style w:type="character" w:customStyle="1" w:styleId="Overskrift6Tegn">
    <w:name w:val="Overskrift 6 Tegn"/>
    <w:basedOn w:val="Standardskrifttypeiafsnit3"/>
    <w:link w:val="Overskrift61"/>
    <w:rsid w:val="00B36DAF"/>
    <w:rPr>
      <w:rFonts w:ascii="Arial" w:eastAsia="Times New Roman" w:hAnsi="Arial" w:cs="Times New Roman"/>
      <w:b/>
      <w:bCs/>
      <w:sz w:val="22"/>
      <w:szCs w:val="22"/>
      <w:lang w:eastAsia="da-DK"/>
    </w:rPr>
  </w:style>
  <w:style w:type="character" w:customStyle="1" w:styleId="Overskrift7Tegn">
    <w:name w:val="Overskrift 7 Tegn"/>
    <w:basedOn w:val="Standardskrifttypeiafsnit3"/>
    <w:link w:val="Overskrift71"/>
    <w:rsid w:val="00B36DAF"/>
    <w:rPr>
      <w:rFonts w:ascii="Arial" w:eastAsia="Times New Roman" w:hAnsi="Arial" w:cs="Times New Roman"/>
      <w:b/>
      <w:sz w:val="22"/>
      <w:szCs w:val="22"/>
      <w:lang w:eastAsia="da-DK"/>
    </w:rPr>
  </w:style>
  <w:style w:type="character" w:customStyle="1" w:styleId="Overskrift8Tegn">
    <w:name w:val="Overskrift 8 Tegn"/>
    <w:basedOn w:val="Standardskrifttypeiafsnit3"/>
    <w:link w:val="Overskrift81"/>
    <w:rsid w:val="00B36DAF"/>
    <w:rPr>
      <w:rFonts w:ascii="Arial" w:eastAsia="Times New Roman" w:hAnsi="Arial" w:cs="Times New Roman"/>
      <w:b/>
      <w:iCs/>
      <w:sz w:val="22"/>
      <w:szCs w:val="22"/>
      <w:lang w:eastAsia="da-DK"/>
    </w:rPr>
  </w:style>
  <w:style w:type="paragraph" w:customStyle="1" w:styleId="Markeringsbobletekst1">
    <w:name w:val="Markeringsbobletekst1"/>
    <w:basedOn w:val="Normal"/>
    <w:link w:val="MarkeringsbobletekstTegn1"/>
    <w:semiHidden/>
    <w:unhideWhenUsed/>
    <w:rsid w:val="00E438D8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MarkeringsbobletekstTegn1">
    <w:name w:val="Markeringsbobletekst Tegn1"/>
    <w:basedOn w:val="Standardskrifttypeiafsnit3"/>
    <w:link w:val="Markeringsbobletekst1"/>
    <w:semiHidden/>
    <w:rsid w:val="00E438D8"/>
    <w:rPr>
      <w:rFonts w:ascii="Lucida Grande" w:eastAsia="Times New Roman" w:hAnsi="Lucida Grande"/>
      <w:sz w:val="18"/>
      <w:szCs w:val="18"/>
    </w:rPr>
  </w:style>
  <w:style w:type="paragraph" w:customStyle="1" w:styleId="Sidefod1">
    <w:name w:val="Sidefod1"/>
    <w:basedOn w:val="Normal"/>
    <w:link w:val="SidefodTegn"/>
    <w:unhideWhenUsed/>
    <w:rsid w:val="002F440C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3"/>
    <w:link w:val="Sidefod1"/>
    <w:semiHidden/>
    <w:rsid w:val="002F440C"/>
    <w:rPr>
      <w:rFonts w:ascii="Arial" w:eastAsia="Times New Roman" w:hAnsi="Arial"/>
      <w:sz w:val="22"/>
      <w:szCs w:val="22"/>
    </w:rPr>
  </w:style>
  <w:style w:type="table" w:customStyle="1" w:styleId="Tabelgitter1">
    <w:name w:val="Tabelgitter1"/>
    <w:basedOn w:val="Tabel-Normal3"/>
    <w:uiPriority w:val="59"/>
    <w:rsid w:val="004636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Overskrift10">
    <w:name w:val="Overskrift1"/>
    <w:basedOn w:val="Tabel-Normal3"/>
    <w:qFormat/>
    <w:rsid w:val="004636DB"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paragraph" w:customStyle="1" w:styleId="Billedtekst1">
    <w:name w:val="Billedtekst1"/>
    <w:basedOn w:val="Normal"/>
    <w:next w:val="Normal"/>
    <w:uiPriority w:val="35"/>
    <w:qFormat/>
    <w:rsid w:val="00EC6113"/>
    <w:rPr>
      <w:b/>
      <w:bCs/>
      <w:sz w:val="20"/>
      <w:szCs w:val="20"/>
    </w:rPr>
  </w:style>
  <w:style w:type="character" w:customStyle="1" w:styleId="BesgtHyperlink2">
    <w:name w:val="BesøgtHyperlink2"/>
    <w:basedOn w:val="Standardskrifttypeiafsnit3"/>
    <w:rsid w:val="00A713B5"/>
    <w:rPr>
      <w:color w:val="800080"/>
      <w:u w:val="single"/>
    </w:rPr>
  </w:style>
  <w:style w:type="character" w:customStyle="1" w:styleId="Heading3Char">
    <w:name w:val="Heading 3 Char"/>
    <w:basedOn w:val="Standardskrifttypeiafsnit3"/>
    <w:rsid w:val="00C57F48"/>
    <w:rPr>
      <w:rFonts w:ascii="Calibri" w:eastAsia="Times New Roman" w:hAnsi="Calibri" w:cs="Times New Roman"/>
      <w:b/>
      <w:bCs/>
      <w:color w:val="4F81BD"/>
      <w:lang w:val="da-DK"/>
    </w:rPr>
  </w:style>
  <w:style w:type="character" w:customStyle="1" w:styleId="Heading2Char">
    <w:name w:val="Heading 2 Char"/>
    <w:basedOn w:val="Standardskrifttypeiafsnit3"/>
    <w:rsid w:val="00C57F48"/>
    <w:rPr>
      <w:rFonts w:ascii="Calibri" w:eastAsia="Times New Roman" w:hAnsi="Calibri" w:cs="Times New Roman"/>
      <w:b/>
      <w:bCs/>
      <w:color w:val="4F81BD"/>
      <w:sz w:val="26"/>
      <w:szCs w:val="26"/>
      <w:lang w:val="da-DK"/>
    </w:rPr>
  </w:style>
  <w:style w:type="paragraph" w:customStyle="1" w:styleId="ColorfulList-Accent11">
    <w:name w:val="Colorful List - Accent 11"/>
    <w:basedOn w:val="Normal"/>
    <w:uiPriority w:val="34"/>
    <w:qFormat/>
    <w:rsid w:val="00C57F48"/>
    <w:pPr>
      <w:spacing w:line="240" w:lineRule="auto"/>
      <w:ind w:left="720"/>
      <w:contextualSpacing/>
    </w:pPr>
    <w:rPr>
      <w:rFonts w:ascii="Cambria" w:eastAsia="Cambria" w:hAnsi="Cambria"/>
      <w:sz w:val="24"/>
      <w:szCs w:val="24"/>
      <w:lang w:eastAsia="en-US"/>
    </w:rPr>
  </w:style>
  <w:style w:type="character" w:customStyle="1" w:styleId="Sidetal1">
    <w:name w:val="Sidetal1"/>
    <w:basedOn w:val="Standardskrifttypeiafsnit3"/>
    <w:rsid w:val="00B36DAF"/>
    <w:rPr>
      <w:rFonts w:ascii="Arial" w:hAnsi="Arial"/>
      <w:sz w:val="22"/>
      <w:szCs w:val="22"/>
    </w:rPr>
  </w:style>
  <w:style w:type="character" w:customStyle="1" w:styleId="Heading1Char">
    <w:name w:val="Heading 1 Char"/>
    <w:basedOn w:val="Standardskrifttypeiafsnit3"/>
    <w:rsid w:val="00C57F48"/>
    <w:rPr>
      <w:rFonts w:ascii="Calibri" w:eastAsia="Times New Roman" w:hAnsi="Calibri" w:cs="Times New Roman"/>
      <w:b/>
      <w:bCs/>
      <w:color w:val="345A8A"/>
      <w:sz w:val="32"/>
      <w:szCs w:val="32"/>
      <w:lang w:val="da-DK"/>
    </w:rPr>
  </w:style>
  <w:style w:type="character" w:customStyle="1" w:styleId="HeaderChar">
    <w:name w:val="Header Char"/>
    <w:basedOn w:val="Standardskrifttypeiafsnit3"/>
    <w:rsid w:val="00C57F48"/>
    <w:rPr>
      <w:lang w:val="da-DK"/>
    </w:rPr>
  </w:style>
  <w:style w:type="character" w:customStyle="1" w:styleId="MarkeringsbobletekstTegn">
    <w:name w:val="Markeringsbobletekst Tegn"/>
    <w:basedOn w:val="Standardskrifttypeiafsnit3"/>
    <w:link w:val="Markeringsbobletekst10"/>
    <w:uiPriority w:val="99"/>
    <w:semiHidden/>
    <w:rsid w:val="00B36DAF"/>
    <w:rPr>
      <w:rFonts w:ascii="Lucida Grande" w:eastAsia="Times New Roman" w:hAnsi="Lucida Grande" w:cs="Times New Roman"/>
      <w:sz w:val="18"/>
      <w:szCs w:val="18"/>
      <w:lang w:eastAsia="da-DK"/>
    </w:rPr>
  </w:style>
  <w:style w:type="character" w:styleId="Llink">
    <w:name w:val="Hyperlink"/>
    <w:basedOn w:val="Standardskrifttypeiafsnit3"/>
    <w:rsid w:val="00B36DAF"/>
    <w:rPr>
      <w:color w:val="0000FF"/>
      <w:u w:val="single"/>
    </w:rPr>
  </w:style>
  <w:style w:type="character" w:customStyle="1" w:styleId="FooterChar">
    <w:name w:val="Footer Char"/>
    <w:basedOn w:val="Standardskrifttypeiafsnit3"/>
    <w:rsid w:val="00C57F48"/>
    <w:rPr>
      <w:lang w:val="da-DK"/>
    </w:rPr>
  </w:style>
  <w:style w:type="paragraph" w:customStyle="1" w:styleId="Fodnotetekst1">
    <w:name w:val="Fodnotetekst1"/>
    <w:basedOn w:val="Normal"/>
    <w:link w:val="FodnotetekstTegn"/>
    <w:rsid w:val="00B36DAF"/>
    <w:rPr>
      <w:sz w:val="20"/>
      <w:szCs w:val="20"/>
    </w:rPr>
  </w:style>
  <w:style w:type="paragraph" w:styleId="Brdtekstindrykning">
    <w:name w:val="Body Text Indent"/>
    <w:basedOn w:val="Normal"/>
    <w:link w:val="BrdtekstindrykningTegn"/>
    <w:uiPriority w:val="99"/>
    <w:unhideWhenUsed/>
    <w:rsid w:val="00C57F48"/>
    <w:pPr>
      <w:spacing w:after="120" w:line="240" w:lineRule="auto"/>
      <w:ind w:left="283"/>
    </w:pPr>
    <w:rPr>
      <w:rFonts w:ascii="Cambria" w:eastAsia="Cambria" w:hAnsi="Cambria"/>
      <w:sz w:val="24"/>
      <w:szCs w:val="24"/>
      <w:lang w:eastAsia="en-US"/>
    </w:rPr>
  </w:style>
  <w:style w:type="character" w:customStyle="1" w:styleId="Fodnotehenvisning1">
    <w:name w:val="Fodnotehenvisning1"/>
    <w:basedOn w:val="Standardskrifttypeiafsnit3"/>
    <w:rsid w:val="00B36DAF"/>
    <w:rPr>
      <w:vertAlign w:val="superscript"/>
    </w:rPr>
  </w:style>
  <w:style w:type="character" w:customStyle="1" w:styleId="BrdtekstindrykningTegn">
    <w:name w:val="Brødtekstindrykning Tegn"/>
    <w:basedOn w:val="Standardskrifttypeiafsnit3"/>
    <w:link w:val="Brdtekstindrykning"/>
    <w:uiPriority w:val="99"/>
    <w:rsid w:val="00C57F48"/>
    <w:rPr>
      <w:rFonts w:ascii="Cambria" w:eastAsia="Cambria" w:hAnsi="Cambria" w:cs="Times New Roman"/>
      <w:sz w:val="24"/>
      <w:szCs w:val="24"/>
    </w:rPr>
  </w:style>
  <w:style w:type="character" w:customStyle="1" w:styleId="Heading4Char">
    <w:name w:val="Heading 4 Char"/>
    <w:basedOn w:val="Standardskrifttypeiafsnit3"/>
    <w:uiPriority w:val="9"/>
    <w:rsid w:val="00C57F48"/>
    <w:rPr>
      <w:rFonts w:ascii="Calibri" w:eastAsia="Times New Roman" w:hAnsi="Calibri" w:cs="Times New Roman"/>
      <w:b/>
      <w:bCs/>
      <w:i/>
      <w:iCs/>
      <w:color w:val="4F81BD"/>
      <w:lang w:val="da-DK"/>
    </w:rPr>
  </w:style>
  <w:style w:type="character" w:customStyle="1" w:styleId="Kommentarhenvisning1">
    <w:name w:val="Kommentarhenvisning1"/>
    <w:basedOn w:val="Standardskrifttypeiafsnit3"/>
    <w:semiHidden/>
    <w:rsid w:val="00B36DAF"/>
    <w:rPr>
      <w:sz w:val="16"/>
      <w:szCs w:val="16"/>
    </w:rPr>
  </w:style>
  <w:style w:type="paragraph" w:customStyle="1" w:styleId="Kommentartekst1">
    <w:name w:val="Kommentartekst1"/>
    <w:basedOn w:val="Normal"/>
    <w:link w:val="KommentartekstTegn"/>
    <w:semiHidden/>
    <w:rsid w:val="00B36DAF"/>
    <w:rPr>
      <w:sz w:val="20"/>
      <w:szCs w:val="20"/>
    </w:rPr>
  </w:style>
  <w:style w:type="character" w:customStyle="1" w:styleId="Heading5Char">
    <w:name w:val="Heading 5 Char"/>
    <w:basedOn w:val="Standardskrifttypeiafsnit3"/>
    <w:uiPriority w:val="9"/>
    <w:rsid w:val="00C57F48"/>
    <w:rPr>
      <w:rFonts w:ascii="Calibri" w:eastAsia="Times New Roman" w:hAnsi="Calibri" w:cs="Times New Roman"/>
      <w:color w:val="244061"/>
      <w:lang w:val="da-DK"/>
    </w:rPr>
  </w:style>
  <w:style w:type="paragraph" w:customStyle="1" w:styleId="Kommentaremne1">
    <w:name w:val="Kommentaremne1"/>
    <w:basedOn w:val="Kommentartekst1"/>
    <w:next w:val="Kommentartekst1"/>
    <w:link w:val="KommentaremneTegn"/>
    <w:semiHidden/>
    <w:rsid w:val="00B36DAF"/>
    <w:rPr>
      <w:b/>
      <w:bCs/>
    </w:rPr>
  </w:style>
  <w:style w:type="character" w:customStyle="1" w:styleId="Heading6Char">
    <w:name w:val="Heading 6 Char"/>
    <w:basedOn w:val="Standardskrifttypeiafsnit3"/>
    <w:uiPriority w:val="9"/>
    <w:semiHidden/>
    <w:rsid w:val="00C57F48"/>
    <w:rPr>
      <w:rFonts w:ascii="Calibri" w:eastAsia="Times New Roman" w:hAnsi="Calibri" w:cs="Times New Roman"/>
      <w:i/>
      <w:iCs/>
      <w:color w:val="244061"/>
      <w:lang w:val="da-DK"/>
    </w:rPr>
  </w:style>
  <w:style w:type="paragraph" w:customStyle="1" w:styleId="a">
    <w:name w:val="'"/>
    <w:basedOn w:val="Normal"/>
    <w:rsid w:val="00E673BD"/>
    <w:pPr>
      <w:widowControl w:val="0"/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line="240" w:lineRule="auto"/>
    </w:pPr>
    <w:rPr>
      <w:rFonts w:eastAsia="Cambria" w:cs="Arial"/>
      <w:b/>
      <w:bCs/>
      <w:lang w:val="en-US" w:eastAsia="en-US"/>
    </w:rPr>
  </w:style>
  <w:style w:type="character" w:customStyle="1" w:styleId="Heading7Char">
    <w:name w:val="Heading 7 Char"/>
    <w:basedOn w:val="Standardskrifttypeiafsnit3"/>
    <w:rsid w:val="00E673BD"/>
    <w:rPr>
      <w:rFonts w:ascii="Calibri" w:eastAsia="Times New Roman" w:hAnsi="Calibri" w:cs="Times New Roman"/>
      <w:i/>
      <w:iCs/>
      <w:color w:val="404040"/>
      <w:lang w:val="da-DK"/>
    </w:rPr>
  </w:style>
  <w:style w:type="character" w:customStyle="1" w:styleId="FootnoteTextChar">
    <w:name w:val="Footnote Text Char"/>
    <w:basedOn w:val="Standardskrifttypeiafsnit3"/>
    <w:rsid w:val="00E673BD"/>
    <w:rPr>
      <w:lang w:val="da-DK"/>
    </w:rPr>
  </w:style>
  <w:style w:type="character" w:customStyle="1" w:styleId="Heading3Char1">
    <w:name w:val="Heading 3 Char1"/>
    <w:basedOn w:val="Standardskrifttypeiafsnit3"/>
    <w:uiPriority w:val="9"/>
    <w:rsid w:val="00420F18"/>
    <w:rPr>
      <w:rFonts w:ascii="Arial" w:eastAsia="Times New Roman" w:hAnsi="Arial"/>
      <w:b/>
      <w:color w:val="1F497D"/>
      <w:sz w:val="22"/>
      <w:szCs w:val="22"/>
      <w:lang w:eastAsia="da-DK"/>
    </w:rPr>
  </w:style>
  <w:style w:type="paragraph" w:styleId="Opstilling-punkttegn">
    <w:name w:val="List Bullet"/>
    <w:basedOn w:val="Normal"/>
    <w:rsid w:val="004A0EFB"/>
    <w:pPr>
      <w:numPr>
        <w:numId w:val="1"/>
      </w:numPr>
      <w:contextualSpacing/>
    </w:pPr>
  </w:style>
  <w:style w:type="paragraph" w:customStyle="1" w:styleId="ReqDescription">
    <w:name w:val="Req. Description"/>
    <w:basedOn w:val="Normal"/>
    <w:rsid w:val="00CD5C5B"/>
    <w:pPr>
      <w:pBdr>
        <w:left w:val="single" w:sz="4" w:space="4" w:color="auto"/>
      </w:pBdr>
      <w:spacing w:line="240" w:lineRule="auto"/>
    </w:pPr>
    <w:rPr>
      <w:rFonts w:cs="Arial"/>
      <w:szCs w:val="24"/>
    </w:rPr>
  </w:style>
  <w:style w:type="paragraph" w:customStyle="1" w:styleId="ReqKrav">
    <w:name w:val="Req. Krav"/>
    <w:basedOn w:val="Normal"/>
    <w:next w:val="ReqDescription"/>
    <w:rsid w:val="000C1679"/>
    <w:pPr>
      <w:keepNext/>
      <w:keepLines/>
      <w:numPr>
        <w:numId w:val="2"/>
      </w:numPr>
      <w:spacing w:before="180" w:line="240" w:lineRule="auto"/>
      <w:ind w:left="0" w:hanging="1134"/>
    </w:pPr>
    <w:rPr>
      <w:rFonts w:cs="Arial"/>
      <w:b/>
      <w:sz w:val="24"/>
      <w:szCs w:val="24"/>
    </w:rPr>
  </w:style>
  <w:style w:type="paragraph" w:customStyle="1" w:styleId="ReqOption">
    <w:name w:val="Req. Option"/>
    <w:basedOn w:val="Normal"/>
    <w:next w:val="ReqDescription"/>
    <w:rsid w:val="00433EBD"/>
    <w:pPr>
      <w:keepNext/>
      <w:keepLines/>
      <w:numPr>
        <w:numId w:val="3"/>
      </w:numPr>
      <w:tabs>
        <w:tab w:val="clear" w:pos="1080"/>
        <w:tab w:val="left" w:pos="0"/>
      </w:tabs>
      <w:spacing w:before="180" w:line="240" w:lineRule="auto"/>
      <w:ind w:left="0" w:hanging="1701"/>
    </w:pPr>
    <w:rPr>
      <w:rFonts w:cs="Arial"/>
      <w:b/>
      <w:sz w:val="24"/>
      <w:szCs w:val="24"/>
    </w:rPr>
  </w:style>
  <w:style w:type="paragraph" w:customStyle="1" w:styleId="TypografiReqDescriptionRd">
    <w:name w:val="Typografi Req. Description + Rød"/>
    <w:basedOn w:val="ReqDescription"/>
    <w:rsid w:val="0073577B"/>
  </w:style>
  <w:style w:type="character" w:customStyle="1" w:styleId="ReqDescriptionTegn">
    <w:name w:val="Req. Description Tegn"/>
    <w:basedOn w:val="Standardskrifttypeiafsnit3"/>
    <w:rsid w:val="0073577B"/>
    <w:rPr>
      <w:rFonts w:ascii="Arial" w:hAnsi="Arial"/>
      <w:sz w:val="24"/>
      <w:lang w:val="da-DK" w:eastAsia="da-DK" w:bidi="ar-SA"/>
    </w:rPr>
  </w:style>
  <w:style w:type="character" w:customStyle="1" w:styleId="TypografiReqDescriptionRdTegn">
    <w:name w:val="Typografi Req. Description + Rød Tegn"/>
    <w:basedOn w:val="ReqDescriptionTegn"/>
    <w:rsid w:val="0073577B"/>
    <w:rPr>
      <w:rFonts w:ascii="Arial" w:hAnsi="Arial"/>
      <w:sz w:val="24"/>
      <w:lang w:val="da-DK" w:eastAsia="da-DK" w:bidi="ar-SA"/>
    </w:rPr>
  </w:style>
  <w:style w:type="character" w:customStyle="1" w:styleId="BalloonTextChar">
    <w:name w:val="Balloon Text Char"/>
    <w:basedOn w:val="Standardskrifttypeiafsnit3"/>
    <w:semiHidden/>
    <w:rsid w:val="0073577B"/>
    <w:rPr>
      <w:rFonts w:ascii="Tahoma" w:hAnsi="Tahoma" w:cs="Tahoma"/>
      <w:sz w:val="16"/>
      <w:szCs w:val="16"/>
      <w:lang w:eastAsia="da-DK"/>
    </w:rPr>
  </w:style>
  <w:style w:type="character" w:styleId="Fremhvning">
    <w:name w:val="Emphasis"/>
    <w:basedOn w:val="Standardskrifttypeiafsnit3"/>
    <w:qFormat/>
    <w:rsid w:val="0073577B"/>
    <w:rPr>
      <w:i/>
      <w:iCs/>
    </w:rPr>
  </w:style>
  <w:style w:type="character" w:customStyle="1" w:styleId="CommentTextChar">
    <w:name w:val="Comment Text Char"/>
    <w:basedOn w:val="Standardskrifttypeiafsnit3"/>
    <w:semiHidden/>
    <w:rsid w:val="0073577B"/>
    <w:rPr>
      <w:rFonts w:ascii="Arial" w:hAnsi="Arial" w:cs="Arial"/>
      <w:lang w:eastAsia="da-DK"/>
    </w:rPr>
  </w:style>
  <w:style w:type="character" w:customStyle="1" w:styleId="CommentSubjectChar">
    <w:name w:val="Comment Subject Char"/>
    <w:basedOn w:val="CommentTextChar"/>
    <w:semiHidden/>
    <w:rsid w:val="0073577B"/>
    <w:rPr>
      <w:rFonts w:ascii="Arial" w:hAnsi="Arial" w:cs="Arial"/>
      <w:b/>
      <w:bCs/>
      <w:lang w:eastAsia="da-DK"/>
    </w:rPr>
  </w:style>
  <w:style w:type="character" w:customStyle="1" w:styleId="Standardskrifttypeiafsnit2">
    <w:name w:val="Standardskrifttype i afsnit2"/>
    <w:semiHidden/>
    <w:rsid w:val="00B36DAF"/>
  </w:style>
  <w:style w:type="table" w:customStyle="1" w:styleId="Tabel-Normal2">
    <w:name w:val="Tabel - Normal2"/>
    <w:semiHidden/>
    <w:rsid w:val="00B36DAF"/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akrotekst1">
    <w:name w:val="Makrotekst1"/>
    <w:semiHidden/>
    <w:rsid w:val="00B36DA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ind w:left="283" w:hanging="283"/>
      <w:textAlignment w:val="baseline"/>
    </w:pPr>
    <w:rPr>
      <w:rFonts w:ascii="Courier" w:eastAsia="Times New Roman" w:hAnsi="Courier"/>
      <w:sz w:val="16"/>
      <w:lang w:val="en-US"/>
    </w:rPr>
  </w:style>
  <w:style w:type="paragraph" w:styleId="Indeks4">
    <w:name w:val="index 4"/>
    <w:basedOn w:val="Normal"/>
    <w:next w:val="Normal"/>
    <w:autoRedefine/>
    <w:rsid w:val="0073577B"/>
    <w:pPr>
      <w:spacing w:after="240" w:line="240" w:lineRule="auto"/>
      <w:ind w:left="960" w:hanging="240"/>
    </w:pPr>
    <w:rPr>
      <w:rFonts w:ascii="Times New Roman" w:hAnsi="Times New Roman"/>
      <w:sz w:val="24"/>
      <w:szCs w:val="20"/>
    </w:rPr>
  </w:style>
  <w:style w:type="paragraph" w:customStyle="1" w:styleId="TableText">
    <w:name w:val="Table Text"/>
    <w:basedOn w:val="Normal"/>
    <w:rsid w:val="0073577B"/>
    <w:pPr>
      <w:overflowPunct w:val="0"/>
      <w:autoSpaceDE w:val="0"/>
      <w:autoSpaceDN w:val="0"/>
      <w:adjustRightInd w:val="0"/>
      <w:spacing w:line="240" w:lineRule="auto"/>
      <w:ind w:left="28" w:right="28"/>
      <w:textAlignment w:val="baseline"/>
    </w:pPr>
    <w:rPr>
      <w:rFonts w:ascii="Times New Roman" w:hAnsi="Times New Roman"/>
      <w:sz w:val="20"/>
      <w:szCs w:val="20"/>
      <w:lang w:val="en-US" w:eastAsia="en-US"/>
    </w:rPr>
  </w:style>
  <w:style w:type="paragraph" w:customStyle="1" w:styleId="FalseHeading2">
    <w:name w:val="False Heading 2"/>
    <w:basedOn w:val="Normal"/>
    <w:next w:val="Normal"/>
    <w:rsid w:val="0073577B"/>
    <w:pPr>
      <w:keepNext/>
      <w:pageBreakBefore/>
      <w:numPr>
        <w:numId w:val="5"/>
      </w:numPr>
      <w:tabs>
        <w:tab w:val="left" w:pos="567"/>
        <w:tab w:val="left" w:pos="851"/>
        <w:tab w:val="left" w:pos="1134"/>
      </w:tabs>
      <w:spacing w:after="120" w:line="240" w:lineRule="auto"/>
    </w:pPr>
    <w:rPr>
      <w:rFonts w:cs="Arial"/>
      <w:b/>
      <w:kern w:val="32"/>
      <w:sz w:val="28"/>
      <w:szCs w:val="32"/>
    </w:rPr>
  </w:style>
  <w:style w:type="character" w:customStyle="1" w:styleId="BesgtHyperlink1">
    <w:name w:val="BesøgtHyperlink1"/>
    <w:basedOn w:val="Standardskrifttypeiafsnit2"/>
    <w:rsid w:val="00B36DAF"/>
    <w:rPr>
      <w:color w:val="800080"/>
      <w:u w:val="single"/>
    </w:rPr>
  </w:style>
  <w:style w:type="character" w:customStyle="1" w:styleId="Standardskrifttypeiafsnit1">
    <w:name w:val="Standardskrifttype i afsnit1"/>
    <w:semiHidden/>
    <w:unhideWhenUsed/>
    <w:rsid w:val="00B36DAF"/>
  </w:style>
  <w:style w:type="table" w:customStyle="1" w:styleId="Tabel-Normal1">
    <w:name w:val="Tabel - Normal1"/>
    <w:semiHidden/>
    <w:unhideWhenUsed/>
    <w:qFormat/>
    <w:rsid w:val="00B36DA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Ingenliste10">
    <w:name w:val="Ingen liste1"/>
    <w:semiHidden/>
    <w:unhideWhenUsed/>
    <w:rsid w:val="00B36DAF"/>
  </w:style>
  <w:style w:type="paragraph" w:customStyle="1" w:styleId="Indholdsfortegnelse11">
    <w:name w:val="Indholdsfortegnelse 11"/>
    <w:basedOn w:val="Normal"/>
    <w:next w:val="Normal"/>
    <w:autoRedefine/>
    <w:semiHidden/>
    <w:unhideWhenUsed/>
    <w:rsid w:val="00B36DAF"/>
    <w:pPr>
      <w:spacing w:before="120" w:line="240" w:lineRule="auto"/>
    </w:pPr>
    <w:rPr>
      <w:rFonts w:eastAsia="Cambria"/>
      <w:b/>
      <w:sz w:val="24"/>
      <w:szCs w:val="24"/>
      <w:lang w:eastAsia="en-US"/>
    </w:rPr>
  </w:style>
  <w:style w:type="paragraph" w:customStyle="1" w:styleId="Indholdsfortegnelse21">
    <w:name w:val="Indholdsfortegnelse 21"/>
    <w:basedOn w:val="Normal"/>
    <w:next w:val="Normal"/>
    <w:autoRedefine/>
    <w:semiHidden/>
    <w:unhideWhenUsed/>
    <w:rsid w:val="00B36DAF"/>
    <w:pPr>
      <w:spacing w:line="240" w:lineRule="auto"/>
      <w:ind w:left="240"/>
    </w:pPr>
    <w:rPr>
      <w:rFonts w:eastAsia="Cambria"/>
      <w:b/>
      <w:lang w:eastAsia="en-US"/>
    </w:rPr>
  </w:style>
  <w:style w:type="paragraph" w:customStyle="1" w:styleId="Indholdsfortegnelse31">
    <w:name w:val="Indholdsfortegnelse 31"/>
    <w:basedOn w:val="Normal"/>
    <w:next w:val="Normal"/>
    <w:autoRedefine/>
    <w:semiHidden/>
    <w:unhideWhenUsed/>
    <w:rsid w:val="00B36DAF"/>
    <w:pPr>
      <w:spacing w:line="240" w:lineRule="auto"/>
      <w:ind w:left="480"/>
    </w:pPr>
    <w:rPr>
      <w:rFonts w:eastAsia="Cambria"/>
      <w:lang w:eastAsia="en-US"/>
    </w:rPr>
  </w:style>
  <w:style w:type="paragraph" w:customStyle="1" w:styleId="Indholdsfortegnelse41">
    <w:name w:val="Indholdsfortegnelse 41"/>
    <w:basedOn w:val="Normal"/>
    <w:next w:val="Normal"/>
    <w:autoRedefine/>
    <w:semiHidden/>
    <w:unhideWhenUsed/>
    <w:rsid w:val="00B36DAF"/>
    <w:pPr>
      <w:spacing w:line="240" w:lineRule="auto"/>
      <w:ind w:left="720"/>
    </w:pPr>
    <w:rPr>
      <w:rFonts w:eastAsia="Cambria"/>
      <w:sz w:val="20"/>
      <w:szCs w:val="24"/>
      <w:lang w:eastAsia="en-US"/>
    </w:rPr>
  </w:style>
  <w:style w:type="paragraph" w:customStyle="1" w:styleId="Indholdsfortegnelse51">
    <w:name w:val="Indholdsfortegnelse 51"/>
    <w:basedOn w:val="Normal"/>
    <w:next w:val="Normal"/>
    <w:autoRedefine/>
    <w:semiHidden/>
    <w:unhideWhenUsed/>
    <w:rsid w:val="00B36DAF"/>
    <w:pPr>
      <w:spacing w:line="240" w:lineRule="auto"/>
      <w:ind w:left="960"/>
    </w:pPr>
    <w:rPr>
      <w:rFonts w:eastAsia="Cambria"/>
      <w:sz w:val="20"/>
      <w:szCs w:val="24"/>
      <w:lang w:eastAsia="en-US"/>
    </w:rPr>
  </w:style>
  <w:style w:type="paragraph" w:customStyle="1" w:styleId="Indholdsfortegnelse61">
    <w:name w:val="Indholdsfortegnelse 61"/>
    <w:basedOn w:val="Normal"/>
    <w:next w:val="Normal"/>
    <w:autoRedefine/>
    <w:semiHidden/>
    <w:unhideWhenUsed/>
    <w:rsid w:val="00B36DAF"/>
    <w:pPr>
      <w:spacing w:line="240" w:lineRule="auto"/>
      <w:ind w:left="1200"/>
    </w:pPr>
    <w:rPr>
      <w:rFonts w:eastAsia="Cambria"/>
      <w:sz w:val="20"/>
      <w:szCs w:val="24"/>
      <w:lang w:eastAsia="en-US"/>
    </w:rPr>
  </w:style>
  <w:style w:type="paragraph" w:customStyle="1" w:styleId="Indholdsfortegnelse71">
    <w:name w:val="Indholdsfortegnelse 71"/>
    <w:basedOn w:val="Normal"/>
    <w:next w:val="Normal"/>
    <w:autoRedefine/>
    <w:semiHidden/>
    <w:unhideWhenUsed/>
    <w:rsid w:val="00B36DAF"/>
    <w:pPr>
      <w:spacing w:line="240" w:lineRule="auto"/>
      <w:ind w:left="1440"/>
    </w:pPr>
    <w:rPr>
      <w:rFonts w:eastAsia="Cambria"/>
      <w:sz w:val="20"/>
      <w:szCs w:val="24"/>
      <w:lang w:eastAsia="en-US"/>
    </w:rPr>
  </w:style>
  <w:style w:type="paragraph" w:customStyle="1" w:styleId="Indholdsfortegnelse81">
    <w:name w:val="Indholdsfortegnelse 81"/>
    <w:basedOn w:val="Normal"/>
    <w:next w:val="Normal"/>
    <w:autoRedefine/>
    <w:semiHidden/>
    <w:unhideWhenUsed/>
    <w:rsid w:val="00B36DAF"/>
    <w:pPr>
      <w:spacing w:line="240" w:lineRule="auto"/>
      <w:ind w:left="1680"/>
    </w:pPr>
    <w:rPr>
      <w:rFonts w:eastAsia="Cambria"/>
      <w:sz w:val="20"/>
      <w:szCs w:val="24"/>
      <w:lang w:eastAsia="en-US"/>
    </w:rPr>
  </w:style>
  <w:style w:type="paragraph" w:customStyle="1" w:styleId="Indholdsfortegnelse91">
    <w:name w:val="Indholdsfortegnelse 91"/>
    <w:basedOn w:val="Normal"/>
    <w:next w:val="Normal"/>
    <w:autoRedefine/>
    <w:semiHidden/>
    <w:unhideWhenUsed/>
    <w:rsid w:val="00B36DAF"/>
    <w:pPr>
      <w:spacing w:line="240" w:lineRule="auto"/>
      <w:ind w:left="1920"/>
    </w:pPr>
    <w:rPr>
      <w:rFonts w:eastAsia="Cambria"/>
      <w:sz w:val="20"/>
      <w:szCs w:val="24"/>
      <w:lang w:eastAsia="en-US"/>
    </w:rPr>
  </w:style>
  <w:style w:type="paragraph" w:customStyle="1" w:styleId="Markeringsbobletekst10">
    <w:name w:val="Markeringsbobletekst1"/>
    <w:basedOn w:val="Normal"/>
    <w:link w:val="MarkeringsbobletekstTegn"/>
    <w:semiHidden/>
    <w:unhideWhenUsed/>
    <w:rsid w:val="00B36DAF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KommentartekstTegn">
    <w:name w:val="Kommentartekst Tegn"/>
    <w:basedOn w:val="Standardskrifttypeiafsnit3"/>
    <w:link w:val="Kommentartekst1"/>
    <w:rsid w:val="00B36DAF"/>
    <w:rPr>
      <w:rFonts w:ascii="Arial" w:eastAsia="Times New Roman" w:hAnsi="Arial" w:cs="Times New Roman"/>
      <w:lang w:eastAsia="da-DK"/>
    </w:rPr>
  </w:style>
  <w:style w:type="character" w:customStyle="1" w:styleId="KommentaremneTegn">
    <w:name w:val="Kommentaremne Tegn"/>
    <w:basedOn w:val="KommentartekstTegn"/>
    <w:link w:val="Kommentaremne1"/>
    <w:rsid w:val="00B36DAF"/>
    <w:rPr>
      <w:rFonts w:ascii="Arial" w:eastAsia="Times New Roman" w:hAnsi="Arial" w:cs="Times New Roman"/>
      <w:b/>
      <w:bCs/>
      <w:lang w:eastAsia="da-DK"/>
    </w:rPr>
  </w:style>
  <w:style w:type="paragraph" w:customStyle="1" w:styleId="Indholdsfortegnelse12">
    <w:name w:val="Indholdsfortegnelse 12"/>
    <w:basedOn w:val="Normal"/>
    <w:next w:val="Normal"/>
    <w:autoRedefine/>
    <w:uiPriority w:val="39"/>
    <w:rsid w:val="00B36DAF"/>
    <w:pPr>
      <w:overflowPunct w:val="0"/>
      <w:autoSpaceDE w:val="0"/>
      <w:autoSpaceDN w:val="0"/>
      <w:adjustRightInd w:val="0"/>
      <w:spacing w:line="240" w:lineRule="auto"/>
      <w:textAlignment w:val="baseline"/>
    </w:pPr>
    <w:rPr>
      <w:szCs w:val="24"/>
      <w:lang w:eastAsia="en-US"/>
    </w:rPr>
  </w:style>
  <w:style w:type="paragraph" w:customStyle="1" w:styleId="Indholdsfortegnelse22">
    <w:name w:val="Indholdsfortegnelse 22"/>
    <w:basedOn w:val="Normal"/>
    <w:next w:val="Normal"/>
    <w:autoRedefine/>
    <w:uiPriority w:val="39"/>
    <w:rsid w:val="00B36DAF"/>
    <w:pPr>
      <w:overflowPunct w:val="0"/>
      <w:autoSpaceDE w:val="0"/>
      <w:autoSpaceDN w:val="0"/>
      <w:adjustRightInd w:val="0"/>
      <w:spacing w:line="240" w:lineRule="auto"/>
      <w:ind w:left="220"/>
      <w:textAlignment w:val="baseline"/>
    </w:pPr>
    <w:rPr>
      <w:szCs w:val="24"/>
      <w:lang w:eastAsia="en-US"/>
    </w:rPr>
  </w:style>
  <w:style w:type="character" w:customStyle="1" w:styleId="FodnotetekstTegn">
    <w:name w:val="Fodnotetekst Tegn"/>
    <w:basedOn w:val="Standardskrifttypeiafsnit3"/>
    <w:link w:val="Fodnotetekst1"/>
    <w:rsid w:val="00B36DAF"/>
    <w:rPr>
      <w:rFonts w:ascii="Arial" w:eastAsia="Times New Roman" w:hAnsi="Arial" w:cs="Times New Roman"/>
      <w:lang w:eastAsia="da-DK"/>
    </w:rPr>
  </w:style>
  <w:style w:type="paragraph" w:customStyle="1" w:styleId="Indholdsfortegnelse32">
    <w:name w:val="Indholdsfortegnelse 32"/>
    <w:basedOn w:val="Normal"/>
    <w:next w:val="Normal"/>
    <w:autoRedefine/>
    <w:uiPriority w:val="39"/>
    <w:rsid w:val="00B36DAF"/>
    <w:pPr>
      <w:overflowPunct w:val="0"/>
      <w:autoSpaceDE w:val="0"/>
      <w:autoSpaceDN w:val="0"/>
      <w:adjustRightInd w:val="0"/>
      <w:spacing w:line="240" w:lineRule="auto"/>
      <w:ind w:left="440"/>
      <w:textAlignment w:val="baseline"/>
    </w:pPr>
    <w:rPr>
      <w:szCs w:val="24"/>
      <w:lang w:eastAsia="en-US"/>
    </w:rPr>
  </w:style>
  <w:style w:type="paragraph" w:customStyle="1" w:styleId="Indholdsfortegnelse42">
    <w:name w:val="Indholdsfortegnelse 42"/>
    <w:basedOn w:val="Normal"/>
    <w:next w:val="Normal"/>
    <w:autoRedefine/>
    <w:uiPriority w:val="39"/>
    <w:unhideWhenUsed/>
    <w:rsid w:val="00B36DAF"/>
    <w:pPr>
      <w:spacing w:after="100" w:line="240" w:lineRule="auto"/>
      <w:ind w:left="720"/>
    </w:pPr>
    <w:rPr>
      <w:rFonts w:ascii="Cambria" w:hAnsi="Cambria"/>
      <w:sz w:val="24"/>
      <w:szCs w:val="24"/>
      <w:lang w:eastAsia="en-US"/>
    </w:rPr>
  </w:style>
  <w:style w:type="paragraph" w:customStyle="1" w:styleId="Indholdsfortegnelse52">
    <w:name w:val="Indholdsfortegnelse 52"/>
    <w:basedOn w:val="Normal"/>
    <w:next w:val="Normal"/>
    <w:autoRedefine/>
    <w:uiPriority w:val="39"/>
    <w:unhideWhenUsed/>
    <w:rsid w:val="00B36DAF"/>
    <w:pPr>
      <w:spacing w:after="100" w:line="240" w:lineRule="auto"/>
      <w:ind w:left="960"/>
    </w:pPr>
    <w:rPr>
      <w:rFonts w:ascii="Cambria" w:hAnsi="Cambria"/>
      <w:sz w:val="24"/>
      <w:szCs w:val="24"/>
      <w:lang w:eastAsia="en-US"/>
    </w:rPr>
  </w:style>
  <w:style w:type="paragraph" w:customStyle="1" w:styleId="Indholdsfortegnelse62">
    <w:name w:val="Indholdsfortegnelse 62"/>
    <w:basedOn w:val="Normal"/>
    <w:next w:val="Normal"/>
    <w:autoRedefine/>
    <w:uiPriority w:val="39"/>
    <w:unhideWhenUsed/>
    <w:rsid w:val="00B36DAF"/>
    <w:pPr>
      <w:spacing w:after="100" w:line="240" w:lineRule="auto"/>
      <w:ind w:left="1200"/>
    </w:pPr>
    <w:rPr>
      <w:rFonts w:ascii="Cambria" w:hAnsi="Cambria"/>
      <w:sz w:val="24"/>
      <w:szCs w:val="24"/>
      <w:lang w:eastAsia="en-US"/>
    </w:rPr>
  </w:style>
  <w:style w:type="paragraph" w:customStyle="1" w:styleId="Indholdsfortegnelse72">
    <w:name w:val="Indholdsfortegnelse 72"/>
    <w:basedOn w:val="Normal"/>
    <w:next w:val="Normal"/>
    <w:autoRedefine/>
    <w:uiPriority w:val="39"/>
    <w:unhideWhenUsed/>
    <w:rsid w:val="00B36DAF"/>
    <w:pPr>
      <w:spacing w:after="100" w:line="240" w:lineRule="auto"/>
      <w:ind w:left="1440"/>
    </w:pPr>
    <w:rPr>
      <w:rFonts w:ascii="Cambria" w:hAnsi="Cambria"/>
      <w:sz w:val="24"/>
      <w:szCs w:val="24"/>
      <w:lang w:eastAsia="en-US"/>
    </w:rPr>
  </w:style>
  <w:style w:type="paragraph" w:customStyle="1" w:styleId="Indholdsfortegnelse82">
    <w:name w:val="Indholdsfortegnelse 82"/>
    <w:basedOn w:val="Normal"/>
    <w:next w:val="Normal"/>
    <w:autoRedefine/>
    <w:uiPriority w:val="39"/>
    <w:unhideWhenUsed/>
    <w:rsid w:val="00B36DAF"/>
    <w:pPr>
      <w:spacing w:after="100" w:line="240" w:lineRule="auto"/>
      <w:ind w:left="1680"/>
    </w:pPr>
    <w:rPr>
      <w:rFonts w:ascii="Cambria" w:hAnsi="Cambria"/>
      <w:sz w:val="24"/>
      <w:szCs w:val="24"/>
      <w:lang w:eastAsia="en-US"/>
    </w:rPr>
  </w:style>
  <w:style w:type="paragraph" w:customStyle="1" w:styleId="Indholdsfortegnelse92">
    <w:name w:val="Indholdsfortegnelse 92"/>
    <w:basedOn w:val="Normal"/>
    <w:next w:val="Normal"/>
    <w:autoRedefine/>
    <w:uiPriority w:val="39"/>
    <w:unhideWhenUsed/>
    <w:rsid w:val="00B36DAF"/>
    <w:pPr>
      <w:spacing w:after="100" w:line="240" w:lineRule="auto"/>
      <w:ind w:left="1920"/>
    </w:pPr>
    <w:rPr>
      <w:rFonts w:ascii="Cambria" w:hAnsi="Cambria"/>
      <w:sz w:val="24"/>
      <w:szCs w:val="24"/>
      <w:lang w:eastAsia="en-US"/>
    </w:rPr>
  </w:style>
  <w:style w:type="character" w:customStyle="1" w:styleId="Overskrift2Tegn">
    <w:name w:val="Overskrift 2 Tegn"/>
    <w:basedOn w:val="Standardskrifttypeiafsnit3"/>
    <w:link w:val="Overskrift21"/>
    <w:rsid w:val="000E7216"/>
    <w:rPr>
      <w:rFonts w:ascii="Arial" w:eastAsia="Times New Roman" w:hAnsi="Arial"/>
      <w:b/>
      <w:color w:val="1F497D"/>
      <w:sz w:val="26"/>
      <w:szCs w:val="22"/>
    </w:rPr>
  </w:style>
  <w:style w:type="character" w:customStyle="1" w:styleId="Overskrift3Tegn">
    <w:name w:val="Overskrift 3 Tegn"/>
    <w:basedOn w:val="Standardskrifttypeiafsnit3"/>
    <w:link w:val="Overskrift31"/>
    <w:rsid w:val="00CF595B"/>
    <w:rPr>
      <w:rFonts w:ascii="Arial" w:eastAsia="Times New Roman" w:hAnsi="Arial"/>
      <w:b/>
      <w:color w:val="1F497D"/>
      <w:sz w:val="22"/>
      <w:szCs w:val="22"/>
    </w:rPr>
  </w:style>
  <w:style w:type="paragraph" w:customStyle="1" w:styleId="Revision1">
    <w:name w:val="Revision1"/>
    <w:hidden/>
    <w:rsid w:val="00B36DAF"/>
    <w:rPr>
      <w:rFonts w:ascii="Arial" w:eastAsia="Times New Roman" w:hAnsi="Arial"/>
      <w:sz w:val="22"/>
    </w:rPr>
  </w:style>
  <w:style w:type="paragraph" w:styleId="Kommentartekst">
    <w:name w:val="annotation text"/>
    <w:basedOn w:val="Normal"/>
    <w:link w:val="KommentartekstTegn1"/>
    <w:uiPriority w:val="99"/>
    <w:rsid w:val="008A34F9"/>
    <w:pPr>
      <w:spacing w:line="240" w:lineRule="auto"/>
    </w:pPr>
    <w:rPr>
      <w:sz w:val="24"/>
      <w:szCs w:val="24"/>
    </w:rPr>
  </w:style>
  <w:style w:type="character" w:customStyle="1" w:styleId="KommentartekstTegn1">
    <w:name w:val="Kommentartekst Tegn1"/>
    <w:basedOn w:val="Standardskrifttypeiafsnit"/>
    <w:link w:val="Kommentartekst"/>
    <w:uiPriority w:val="99"/>
    <w:rsid w:val="008A34F9"/>
    <w:rPr>
      <w:rFonts w:ascii="Arial" w:eastAsia="Times New Roman" w:hAnsi="Arial"/>
      <w:sz w:val="24"/>
      <w:szCs w:val="24"/>
      <w:lang w:eastAsia="da-DK"/>
    </w:rPr>
  </w:style>
  <w:style w:type="character" w:styleId="Kommentarhenvisning">
    <w:name w:val="annotation reference"/>
    <w:basedOn w:val="Standardskrifttypeiafsnit"/>
    <w:uiPriority w:val="99"/>
    <w:rsid w:val="008A34F9"/>
    <w:rPr>
      <w:sz w:val="18"/>
      <w:szCs w:val="18"/>
    </w:rPr>
  </w:style>
  <w:style w:type="paragraph" w:styleId="Markeringsbobletekst">
    <w:name w:val="Balloon Text"/>
    <w:basedOn w:val="Normal"/>
    <w:link w:val="MarkeringsbobletekstTegn2"/>
    <w:uiPriority w:val="99"/>
    <w:rsid w:val="00DC1119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MarkeringsbobletekstTegn2">
    <w:name w:val="Markeringsbobletekst Tegn2"/>
    <w:basedOn w:val="Standardskrifttypeiafsnit"/>
    <w:link w:val="Markeringsbobletekst"/>
    <w:uiPriority w:val="99"/>
    <w:rsid w:val="00DC1119"/>
    <w:rPr>
      <w:rFonts w:ascii="Lucida Grande" w:eastAsia="Times New Roman" w:hAnsi="Lucida Grande"/>
      <w:sz w:val="18"/>
      <w:szCs w:val="18"/>
      <w:lang w:eastAsia="da-DK"/>
    </w:rPr>
  </w:style>
  <w:style w:type="character" w:customStyle="1" w:styleId="Overskrift1Tegn1">
    <w:name w:val="Overskrift 1 Tegn1"/>
    <w:basedOn w:val="Standardskrifttypeiafsnit"/>
    <w:link w:val="Overskrift1"/>
    <w:rsid w:val="0031683E"/>
    <w:rPr>
      <w:rFonts w:ascii="Verdana" w:eastAsia="Times New Roman" w:hAnsi="Verdana" w:cs="Times New Roman"/>
      <w:b/>
      <w:bCs/>
      <w:kern w:val="32"/>
      <w:sz w:val="32"/>
      <w:szCs w:val="32"/>
      <w:lang w:eastAsia="da-DK"/>
    </w:rPr>
  </w:style>
  <w:style w:type="character" w:customStyle="1" w:styleId="Overskrift2Tegn1">
    <w:name w:val="Overskrift 2 Tegn1"/>
    <w:basedOn w:val="Standardskrifttypeiafsnit"/>
    <w:link w:val="Overskrift2"/>
    <w:rsid w:val="0031683E"/>
    <w:rPr>
      <w:rFonts w:ascii="Verdana" w:eastAsia="Times New Roman" w:hAnsi="Verdana" w:cs="Times New Roman"/>
      <w:b/>
      <w:bCs/>
      <w:i/>
      <w:iCs/>
      <w:sz w:val="28"/>
      <w:szCs w:val="28"/>
      <w:lang w:eastAsia="da-DK"/>
    </w:rPr>
  </w:style>
  <w:style w:type="character" w:customStyle="1" w:styleId="Overskrift3Tegn1">
    <w:name w:val="Overskrift 3 Tegn1"/>
    <w:basedOn w:val="Standardskrifttypeiafsnit"/>
    <w:link w:val="Overskrift3"/>
    <w:rsid w:val="0031683E"/>
    <w:rPr>
      <w:rFonts w:ascii="Verdana" w:eastAsia="Times New Roman" w:hAnsi="Verdana" w:cs="Times New Roman"/>
      <w:b/>
      <w:bCs/>
      <w:sz w:val="26"/>
      <w:szCs w:val="26"/>
      <w:lang w:eastAsia="da-DK"/>
    </w:rPr>
  </w:style>
  <w:style w:type="character" w:customStyle="1" w:styleId="Overskrift4Tegn1">
    <w:name w:val="Overskrift 4 Tegn1"/>
    <w:basedOn w:val="Standardskrifttypeiafsnit"/>
    <w:link w:val="Overskrift4"/>
    <w:rsid w:val="0031683E"/>
    <w:rPr>
      <w:rFonts w:ascii="Verdana" w:eastAsia="Times New Roman" w:hAnsi="Verdana" w:cs="Times New Roman"/>
      <w:b/>
      <w:bCs/>
      <w:sz w:val="28"/>
      <w:szCs w:val="28"/>
      <w:lang w:eastAsia="da-DK"/>
    </w:rPr>
  </w:style>
  <w:style w:type="character" w:customStyle="1" w:styleId="Overskrift5Tegn1">
    <w:name w:val="Overskrift 5 Tegn1"/>
    <w:basedOn w:val="Standardskrifttypeiafsnit"/>
    <w:link w:val="Overskrift5"/>
    <w:rsid w:val="0031683E"/>
    <w:rPr>
      <w:rFonts w:ascii="Verdana" w:eastAsia="Times New Roman" w:hAnsi="Verdana" w:cs="Times New Roman"/>
      <w:b/>
      <w:bCs/>
      <w:i/>
      <w:iCs/>
      <w:sz w:val="26"/>
      <w:szCs w:val="26"/>
      <w:lang w:eastAsia="da-DK"/>
    </w:rPr>
  </w:style>
  <w:style w:type="character" w:customStyle="1" w:styleId="Overskrift6Tegn1">
    <w:name w:val="Overskrift 6 Tegn1"/>
    <w:basedOn w:val="Standardskrifttypeiafsnit"/>
    <w:link w:val="Overskrift6"/>
    <w:rsid w:val="0031683E"/>
    <w:rPr>
      <w:rFonts w:ascii="Verdana" w:eastAsia="Times New Roman" w:hAnsi="Verdana" w:cs="Times New Roman"/>
      <w:b/>
      <w:bCs/>
      <w:sz w:val="22"/>
      <w:szCs w:val="22"/>
      <w:lang w:eastAsia="da-DK"/>
    </w:rPr>
  </w:style>
  <w:style w:type="character" w:customStyle="1" w:styleId="Overskrift7Tegn1">
    <w:name w:val="Overskrift 7 Tegn1"/>
    <w:basedOn w:val="Standardskrifttypeiafsnit"/>
    <w:link w:val="Overskrift7"/>
    <w:rsid w:val="0031683E"/>
    <w:rPr>
      <w:rFonts w:ascii="Verdana" w:eastAsia="Times New Roman" w:hAnsi="Verdana" w:cs="Times New Roman"/>
      <w:sz w:val="24"/>
      <w:szCs w:val="24"/>
      <w:lang w:eastAsia="da-DK"/>
    </w:rPr>
  </w:style>
  <w:style w:type="character" w:customStyle="1" w:styleId="Overskrift8Tegn1">
    <w:name w:val="Overskrift 8 Tegn1"/>
    <w:basedOn w:val="Standardskrifttypeiafsnit"/>
    <w:link w:val="Overskrift8"/>
    <w:uiPriority w:val="9"/>
    <w:rsid w:val="0031683E"/>
    <w:rPr>
      <w:rFonts w:ascii="Verdana" w:eastAsia="Times New Roman" w:hAnsi="Verdana" w:cs="Times New Roman"/>
      <w:i/>
      <w:iCs/>
      <w:sz w:val="24"/>
      <w:szCs w:val="24"/>
      <w:lang w:eastAsia="da-DK"/>
    </w:rPr>
  </w:style>
  <w:style w:type="paragraph" w:customStyle="1" w:styleId="a0">
    <w:basedOn w:val="Normal"/>
    <w:next w:val="Normal"/>
    <w:autoRedefine/>
    <w:uiPriority w:val="39"/>
    <w:unhideWhenUsed/>
    <w:rsid w:val="0031683E"/>
    <w:pPr>
      <w:spacing w:after="100" w:line="240" w:lineRule="auto"/>
      <w:ind w:left="1920"/>
    </w:pPr>
    <w:rPr>
      <w:rFonts w:ascii="Cambria" w:hAnsi="Cambria"/>
      <w:sz w:val="24"/>
      <w:szCs w:val="24"/>
      <w:lang w:eastAsia="en-US"/>
    </w:rPr>
  </w:style>
  <w:style w:type="numbering" w:styleId="111111">
    <w:name w:val="Outline List 2"/>
    <w:basedOn w:val="Ingenliste"/>
    <w:rsid w:val="0031683E"/>
    <w:pPr>
      <w:numPr>
        <w:numId w:val="7"/>
      </w:numPr>
    </w:pPr>
  </w:style>
  <w:style w:type="character" w:customStyle="1" w:styleId="idlidentifier">
    <w:name w:val="idl.identifier"/>
    <w:basedOn w:val="Standardskrifttypeiafsnit"/>
    <w:rsid w:val="0031683E"/>
    <w:rPr>
      <w:rFonts w:ascii="Courier New" w:hAnsi="Courier New"/>
      <w:i/>
    </w:rPr>
  </w:style>
  <w:style w:type="character" w:customStyle="1" w:styleId="idlkeyword">
    <w:name w:val="idl.keyword"/>
    <w:basedOn w:val="idlidentifier"/>
    <w:rsid w:val="0031683E"/>
    <w:rPr>
      <w:rFonts w:ascii="Courier New" w:hAnsi="Courier New"/>
      <w:b/>
      <w:i/>
    </w:rPr>
  </w:style>
  <w:style w:type="character" w:customStyle="1" w:styleId="idlparameters">
    <w:name w:val="idl.parameters"/>
    <w:basedOn w:val="idlidentifier"/>
    <w:rsid w:val="0031683E"/>
    <w:rPr>
      <w:rFonts w:ascii="Courier New" w:hAnsi="Courier New"/>
      <w:i/>
    </w:rPr>
  </w:style>
  <w:style w:type="paragraph" w:customStyle="1" w:styleId="idlparameter">
    <w:name w:val="idl.parameter"/>
    <w:basedOn w:val="Normal"/>
    <w:rsid w:val="0031683E"/>
    <w:pPr>
      <w:spacing w:line="240" w:lineRule="auto"/>
    </w:pPr>
    <w:rPr>
      <w:rFonts w:ascii="Cambria" w:eastAsia="Cambria" w:hAnsi="Cambria"/>
      <w:sz w:val="24"/>
      <w:szCs w:val="24"/>
      <w:lang w:eastAsia="en-US"/>
    </w:rPr>
  </w:style>
  <w:style w:type="paragraph" w:customStyle="1" w:styleId="ColorfulShading-Accent11">
    <w:name w:val="Colorful Shading - Accent 11"/>
    <w:hidden/>
    <w:rsid w:val="0031683E"/>
    <w:rPr>
      <w:rFonts w:ascii="Arial" w:eastAsia="Times New Roman" w:hAnsi="Arial"/>
      <w:sz w:val="22"/>
    </w:rPr>
  </w:style>
  <w:style w:type="paragraph" w:styleId="Sidehoved">
    <w:name w:val="header"/>
    <w:basedOn w:val="Normal"/>
    <w:link w:val="SidehovedTegn1"/>
    <w:uiPriority w:val="99"/>
    <w:unhideWhenUsed/>
    <w:rsid w:val="0031683E"/>
    <w:pPr>
      <w:tabs>
        <w:tab w:val="center" w:pos="4153"/>
        <w:tab w:val="right" w:pos="8306"/>
      </w:tabs>
      <w:spacing w:line="240" w:lineRule="auto"/>
    </w:pPr>
  </w:style>
  <w:style w:type="character" w:customStyle="1" w:styleId="SidehovedTegn1">
    <w:name w:val="Sidehoved Tegn1"/>
    <w:basedOn w:val="Standardskrifttypeiafsnit"/>
    <w:link w:val="Sidehoved"/>
    <w:uiPriority w:val="99"/>
    <w:rsid w:val="0031683E"/>
    <w:rPr>
      <w:rFonts w:ascii="Arial" w:eastAsia="Times New Roman" w:hAnsi="Arial"/>
      <w:sz w:val="22"/>
      <w:szCs w:val="22"/>
      <w:lang w:eastAsia="da-DK"/>
    </w:rPr>
  </w:style>
  <w:style w:type="paragraph" w:styleId="Sidefod">
    <w:name w:val="footer"/>
    <w:basedOn w:val="Normal"/>
    <w:link w:val="SidefodTegn1"/>
    <w:uiPriority w:val="99"/>
    <w:unhideWhenUsed/>
    <w:rsid w:val="0031683E"/>
    <w:pPr>
      <w:tabs>
        <w:tab w:val="center" w:pos="4153"/>
        <w:tab w:val="right" w:pos="8306"/>
      </w:tabs>
      <w:spacing w:line="240" w:lineRule="auto"/>
    </w:pPr>
  </w:style>
  <w:style w:type="character" w:customStyle="1" w:styleId="SidefodTegn1">
    <w:name w:val="Sidefod Tegn1"/>
    <w:basedOn w:val="Standardskrifttypeiafsnit"/>
    <w:link w:val="Sidefod"/>
    <w:uiPriority w:val="99"/>
    <w:rsid w:val="0031683E"/>
    <w:rPr>
      <w:rFonts w:ascii="Arial" w:eastAsia="Times New Roman" w:hAnsi="Arial"/>
      <w:sz w:val="22"/>
      <w:szCs w:val="22"/>
      <w:lang w:eastAsia="da-DK"/>
    </w:rPr>
  </w:style>
  <w:style w:type="table" w:styleId="Tabelgitter">
    <w:name w:val="Table Grid"/>
    <w:basedOn w:val="Tabel-Normal"/>
    <w:uiPriority w:val="59"/>
    <w:rsid w:val="0031683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BesgtLink">
    <w:name w:val="FollowedHyperlink"/>
    <w:basedOn w:val="Standardskrifttypeiafsnit"/>
    <w:uiPriority w:val="99"/>
    <w:unhideWhenUsed/>
    <w:rsid w:val="0031683E"/>
    <w:rPr>
      <w:color w:val="99CC00"/>
      <w:u w:val="single"/>
    </w:rPr>
  </w:style>
  <w:style w:type="character" w:styleId="Sidetal">
    <w:name w:val="page number"/>
    <w:basedOn w:val="Standardskrifttypeiafsnit"/>
    <w:uiPriority w:val="99"/>
    <w:unhideWhenUsed/>
    <w:rsid w:val="0031683E"/>
  </w:style>
  <w:style w:type="paragraph" w:styleId="Fodnotetekst">
    <w:name w:val="footnote text"/>
    <w:basedOn w:val="Normal"/>
    <w:link w:val="FodnotetekstTegn1"/>
    <w:unhideWhenUsed/>
    <w:rsid w:val="0031683E"/>
    <w:pPr>
      <w:spacing w:line="240" w:lineRule="auto"/>
    </w:pPr>
    <w:rPr>
      <w:sz w:val="24"/>
      <w:szCs w:val="24"/>
    </w:rPr>
  </w:style>
  <w:style w:type="character" w:customStyle="1" w:styleId="FodnotetekstTegn1">
    <w:name w:val="Fodnotetekst Tegn1"/>
    <w:basedOn w:val="Standardskrifttypeiafsnit"/>
    <w:link w:val="Fodnotetekst"/>
    <w:uiPriority w:val="99"/>
    <w:rsid w:val="0031683E"/>
    <w:rPr>
      <w:rFonts w:ascii="Arial" w:eastAsia="Times New Roman" w:hAnsi="Arial"/>
      <w:sz w:val="24"/>
      <w:szCs w:val="24"/>
      <w:lang w:eastAsia="da-DK"/>
    </w:rPr>
  </w:style>
  <w:style w:type="character" w:styleId="Fodnotehenvisning">
    <w:name w:val="footnote reference"/>
    <w:basedOn w:val="Standardskrifttypeiafsnit"/>
    <w:unhideWhenUsed/>
    <w:rsid w:val="0031683E"/>
    <w:rPr>
      <w:vertAlign w:val="superscript"/>
    </w:rPr>
  </w:style>
  <w:style w:type="paragraph" w:styleId="Kommentaremne">
    <w:name w:val="annotation subject"/>
    <w:basedOn w:val="Kommentartekst"/>
    <w:next w:val="Kommentartekst"/>
    <w:link w:val="KommentaremneTegn1"/>
    <w:unhideWhenUsed/>
    <w:rsid w:val="0031683E"/>
    <w:rPr>
      <w:b/>
      <w:bCs/>
      <w:sz w:val="20"/>
      <w:szCs w:val="20"/>
    </w:rPr>
  </w:style>
  <w:style w:type="character" w:customStyle="1" w:styleId="KommentaremneTegn1">
    <w:name w:val="Kommentaremne Tegn1"/>
    <w:basedOn w:val="KommentartekstTegn1"/>
    <w:link w:val="Kommentaremne"/>
    <w:uiPriority w:val="99"/>
    <w:rsid w:val="0031683E"/>
    <w:rPr>
      <w:rFonts w:ascii="Arial" w:eastAsia="Times New Roman" w:hAnsi="Arial"/>
      <w:b/>
      <w:bCs/>
      <w:sz w:val="24"/>
      <w:szCs w:val="24"/>
      <w:lang w:eastAsia="da-DK"/>
    </w:rPr>
  </w:style>
  <w:style w:type="paragraph" w:styleId="Indholdsfortegnelse2">
    <w:name w:val="toc 2"/>
    <w:basedOn w:val="Normal"/>
    <w:next w:val="Normal"/>
    <w:autoRedefine/>
    <w:uiPriority w:val="39"/>
    <w:rsid w:val="0031683E"/>
    <w:pPr>
      <w:ind w:left="220"/>
    </w:pPr>
  </w:style>
  <w:style w:type="paragraph" w:styleId="Indholdsfortegnelse1">
    <w:name w:val="toc 1"/>
    <w:basedOn w:val="Normal"/>
    <w:next w:val="Normal"/>
    <w:autoRedefine/>
    <w:uiPriority w:val="39"/>
    <w:rsid w:val="0031683E"/>
  </w:style>
  <w:style w:type="paragraph" w:styleId="Starthilsen">
    <w:name w:val="Salutation"/>
    <w:basedOn w:val="Normal"/>
    <w:next w:val="Normal"/>
    <w:link w:val="StarthilsenTegn"/>
    <w:rsid w:val="0031788F"/>
  </w:style>
  <w:style w:type="character" w:customStyle="1" w:styleId="StarthilsenTegn">
    <w:name w:val="Starthilsen Tegn"/>
    <w:basedOn w:val="Standardskrifttypeiafsnit"/>
    <w:link w:val="Starthilsen"/>
    <w:rsid w:val="0031788F"/>
    <w:rPr>
      <w:rFonts w:ascii="Arial" w:eastAsia="Times New Roman" w:hAnsi="Arial"/>
      <w:sz w:val="22"/>
      <w:szCs w:val="22"/>
      <w:lang w:eastAsia="da-DK"/>
    </w:rPr>
  </w:style>
  <w:style w:type="paragraph" w:styleId="Indholdsfortegnelse3">
    <w:name w:val="toc 3"/>
    <w:basedOn w:val="Normal"/>
    <w:next w:val="Normal"/>
    <w:autoRedefine/>
    <w:uiPriority w:val="39"/>
    <w:rsid w:val="003D0E52"/>
    <w:pPr>
      <w:ind w:left="440"/>
    </w:pPr>
  </w:style>
  <w:style w:type="paragraph" w:styleId="Billedtekst">
    <w:name w:val="caption"/>
    <w:basedOn w:val="Normal"/>
    <w:next w:val="Normal"/>
    <w:qFormat/>
    <w:rsid w:val="00393EDA"/>
    <w:rPr>
      <w:b/>
      <w:bCs/>
      <w:sz w:val="20"/>
      <w:szCs w:val="20"/>
    </w:rPr>
  </w:style>
  <w:style w:type="paragraph" w:styleId="Listeafsnit">
    <w:name w:val="List Paragraph"/>
    <w:basedOn w:val="Normal"/>
    <w:uiPriority w:val="34"/>
    <w:qFormat/>
    <w:rsid w:val="0040717E"/>
    <w:pPr>
      <w:spacing w:line="240" w:lineRule="auto"/>
      <w:ind w:left="720"/>
      <w:contextualSpacing/>
    </w:pPr>
    <w:rPr>
      <w:rFonts w:eastAsia="Cambria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nsi.dk" TargetMode="External"/><Relationship Id="rId20" Type="http://schemas.openxmlformats.org/officeDocument/2006/relationships/theme" Target="theme/theme1.xml"/><Relationship Id="rId10" Type="http://schemas.openxmlformats.org/officeDocument/2006/relationships/image" Target="media/image1.emf"/><Relationship Id="rId11" Type="http://schemas.openxmlformats.org/officeDocument/2006/relationships/image" Target="media/image2.emf"/><Relationship Id="rId12" Type="http://schemas.openxmlformats.org/officeDocument/2006/relationships/image" Target="media/image3.emf"/><Relationship Id="rId13" Type="http://schemas.openxmlformats.org/officeDocument/2006/relationships/hyperlink" Target="http://docs.oasis-open.org/wsn/wsn-ws_base_notification-1.3-spec-os.pdf" TargetMode="External"/><Relationship Id="rId14" Type="http://schemas.openxmlformats.org/officeDocument/2006/relationships/hyperlink" Target="http://docs.oasis-open.org/wsn/wsn-ws_brokered_notification-1.3-spec-os.pdf" TargetMode="External"/><Relationship Id="rId15" Type="http://schemas.openxmlformats.org/officeDocument/2006/relationships/hyperlink" Target="http://docs.oasis-open.org/wsn/wsn-ws_topics-1.3-spec-os.pdf" TargetMode="External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oter" Target="footer2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2440CB-EABA-A447-91B4-B7E69561D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20</Pages>
  <Words>4623</Words>
  <Characters>28204</Characters>
  <Application>Microsoft Macintosh Word</Application>
  <DocSecurity>0</DocSecurity>
  <Lines>235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Kravspecifikation for Min-log services</vt:lpstr>
    </vt:vector>
  </TitlesOfParts>
  <Company>Lakeside A/S</Company>
  <LinksUpToDate>false</LinksUpToDate>
  <CharactersWithSpaces>32762</CharactersWithSpaces>
  <SharedDoc>false</SharedDoc>
  <HyperlinkBase/>
  <HLinks>
    <vt:vector size="24" baseType="variant">
      <vt:variant>
        <vt:i4>7209012</vt:i4>
      </vt:variant>
      <vt:variant>
        <vt:i4>48</vt:i4>
      </vt:variant>
      <vt:variant>
        <vt:i4>0</vt:i4>
      </vt:variant>
      <vt:variant>
        <vt:i4>5</vt:i4>
      </vt:variant>
      <vt:variant>
        <vt:lpwstr>http://www.sdsd.dk</vt:lpwstr>
      </vt:variant>
      <vt:variant>
        <vt:lpwstr/>
      </vt:variant>
      <vt:variant>
        <vt:i4>1769585</vt:i4>
      </vt:variant>
      <vt:variant>
        <vt:i4>45</vt:i4>
      </vt:variant>
      <vt:variant>
        <vt:i4>0</vt:i4>
      </vt:variant>
      <vt:variant>
        <vt:i4>5</vt:i4>
      </vt:variant>
      <vt:variant>
        <vt:lpwstr>http://arkitektur.sdsd.dk/twiki/bin/view/Operator/ArkitekturKompOSSLicens</vt:lpwstr>
      </vt:variant>
      <vt:variant>
        <vt:lpwstr/>
      </vt:variant>
      <vt:variant>
        <vt:i4>2883642</vt:i4>
      </vt:variant>
      <vt:variant>
        <vt:i4>42</vt:i4>
      </vt:variant>
      <vt:variant>
        <vt:i4>0</vt:i4>
      </vt:variant>
      <vt:variant>
        <vt:i4>5</vt:i4>
      </vt:variant>
      <vt:variant>
        <vt:lpwstr>http://arkitektur.sdsd.dk/twiki/bin/view/Servicedesk/Arkitekturkomponenter</vt:lpwstr>
      </vt:variant>
      <vt:variant>
        <vt:lpwstr/>
      </vt:variant>
      <vt:variant>
        <vt:i4>4718694</vt:i4>
      </vt:variant>
      <vt:variant>
        <vt:i4>0</vt:i4>
      </vt:variant>
      <vt:variant>
        <vt:i4>0</vt:i4>
      </vt:variant>
      <vt:variant>
        <vt:i4>5</vt:i4>
      </vt:variant>
      <vt:variant>
        <vt:lpwstr>http://www.nsi.dk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Kravspecifikation for Min-log services</dc:title>
  <dc:subject>Konsolidering, udtræk og oprydning</dc:subject>
  <dc:creator>Christian Ernstsen</dc:creator>
  <cp:lastModifiedBy>Jan Riis</cp:lastModifiedBy>
  <cp:revision>5</cp:revision>
  <cp:lastPrinted>2012-08-09T12:45:00Z</cp:lastPrinted>
  <dcterms:created xsi:type="dcterms:W3CDTF">2012-09-11T14:41:00Z</dcterms:created>
  <dcterms:modified xsi:type="dcterms:W3CDTF">2012-09-11T17:01:00Z</dcterms:modified>
</cp:coreProperties>
</file>